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5D66CF28" w:rsidR="009E523A" w:rsidRPr="002637ED" w:rsidRDefault="00914287" w:rsidP="001A2159">
      <w:pPr>
        <w:pStyle w:val="Header2"/>
        <w:spacing w:before="0"/>
        <w:rPr>
          <w:sz w:val="10"/>
          <w:szCs w:val="10"/>
        </w:rPr>
      </w:pPr>
      <w:r w:rsidRPr="00914287">
        <w:rPr>
          <w:b w:val="0"/>
          <w:color w:val="00B7F1"/>
          <w:sz w:val="24"/>
          <w:szCs w:val="24"/>
        </w:rPr>
        <w:t>This project is being delivered as part of the $382 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64E9A216"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323766">
        <w:t>10</w:t>
      </w:r>
      <w:r w:rsidR="0027220E">
        <w:t xml:space="preserve"> </w:t>
      </w:r>
      <w:r w:rsidR="00323766">
        <w:t>February</w:t>
      </w:r>
      <w:r w:rsidR="00FE16DC">
        <w:t xml:space="preserve"> </w:t>
      </w:r>
      <w:r w:rsidR="009E523A">
        <w:t>202</w:t>
      </w:r>
      <w:r w:rsidR="002637ED">
        <w:t>2</w:t>
      </w:r>
    </w:p>
    <w:p w14:paraId="6F373B91" w14:textId="4BE01210"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has now commenced</w:t>
      </w:r>
      <w:r w:rsidR="002B0570">
        <w:rPr>
          <w:b/>
        </w:rPr>
        <w:t>.</w:t>
      </w:r>
      <w:r w:rsidR="00E64304">
        <w:rPr>
          <w:b/>
        </w:rPr>
        <w:t xml:space="preserve"> </w:t>
      </w:r>
      <w:r w:rsidR="002B0570">
        <w:rPr>
          <w:b/>
        </w:rPr>
        <w:t>T</w:t>
      </w:r>
      <w:r w:rsidR="00E64304">
        <w:rPr>
          <w:b/>
        </w:rPr>
        <w:t xml:space="preserve">his </w:t>
      </w:r>
      <w:r w:rsidR="002B0570">
        <w:rPr>
          <w:b/>
        </w:rPr>
        <w:t>is</w:t>
      </w:r>
      <w:r w:rsidR="00E64304">
        <w:rPr>
          <w:b/>
        </w:rPr>
        <w:t xml:space="preserve"> the first stage of construction works </w:t>
      </w:r>
      <w:r w:rsidR="00CF1B55">
        <w:rPr>
          <w:b/>
        </w:rPr>
        <w:t>in the Dennys Place</w:t>
      </w:r>
      <w:r w:rsidR="00E64304">
        <w:rPr>
          <w:b/>
        </w:rPr>
        <w:t xml:space="preserve"> Laneway breakthrough</w:t>
      </w:r>
      <w:r w:rsidR="00967CBF">
        <w:rPr>
          <w:b/>
        </w:rPr>
        <w:t xml:space="preserve"> project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street</w:t>
      </w:r>
      <w:r w:rsidR="002B0570">
        <w:rPr>
          <w:b/>
        </w:rPr>
        <w:t>’</w:t>
      </w:r>
      <w:r w:rsidR="00E64304">
        <w:rPr>
          <w:b/>
        </w:rPr>
        <w:t>s</w:t>
      </w:r>
      <w:r w:rsidR="002B0570">
        <w:rPr>
          <w:b/>
        </w:rPr>
        <w:t xml:space="preserve"> </w:t>
      </w:r>
      <w:r w:rsidR="002B0570" w:rsidRPr="002B0570">
        <w:rPr>
          <w:b/>
        </w:rPr>
        <w:t>restaurant, bar and retail precinct</w:t>
      </w:r>
      <w:r w:rsidR="00E64304">
        <w:rPr>
          <w:b/>
        </w:rPr>
        <w:t>.</w:t>
      </w:r>
      <w:r w:rsidR="00E64304">
        <w:rPr>
          <w:b/>
        </w:rPr>
        <w:br/>
      </w:r>
    </w:p>
    <w:p w14:paraId="0ED5B37F" w14:textId="6557B037" w:rsidR="00E64304" w:rsidRDefault="00E64304" w:rsidP="00E64304">
      <w:pPr>
        <w:pStyle w:val="Bodycopy"/>
      </w:pPr>
      <w:r>
        <w:t xml:space="preserve">The walkability of central Geelong is set to improve with works </w:t>
      </w:r>
      <w:r w:rsidR="002B0570">
        <w:t>now beginning</w:t>
      </w:r>
      <w:r>
        <w:t xml:space="preserve"> in an important mid-block breakthrough project to extend Dennys Place laneway.  </w:t>
      </w:r>
    </w:p>
    <w:p w14:paraId="3BDC0496" w14:textId="1D1530F2" w:rsidR="00C14A11" w:rsidRDefault="00E64304" w:rsidP="00C14A11">
      <w:pPr>
        <w:pStyle w:val="Bodycopy"/>
      </w:pPr>
      <w:r>
        <w:t xml:space="preserve">The new Dennys Place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73064D2B"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Project </w:t>
      </w:r>
      <w:r w:rsidR="00924C0D">
        <w:t>has now commenced</w:t>
      </w:r>
      <w:r>
        <w:t xml:space="preserve">, with the project estimated to be completed in </w:t>
      </w:r>
      <w:r w:rsidR="000E1835">
        <w:t>October</w:t>
      </w:r>
      <w:r>
        <w:t xml:space="preserve"> 2022</w:t>
      </w:r>
      <w:r w:rsidR="00C32D5D">
        <w:t>.</w:t>
      </w:r>
    </w:p>
    <w:p w14:paraId="14CD0074" w14:textId="77777777" w:rsidR="0027220E" w:rsidRPr="0027220E" w:rsidRDefault="0027220E" w:rsidP="001A2159">
      <w:pPr>
        <w:pStyle w:val="Header2"/>
        <w:spacing w:before="0"/>
        <w:rPr>
          <w:sz w:val="10"/>
        </w:rPr>
      </w:pP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21F75314">
                <wp:simplePos x="0" y="0"/>
                <wp:positionH relativeFrom="column">
                  <wp:posOffset>-42545</wp:posOffset>
                </wp:positionH>
                <wp:positionV relativeFrom="paragraph">
                  <wp:posOffset>253366</wp:posOffset>
                </wp:positionV>
                <wp:extent cx="3050540" cy="3562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0540" cy="356235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65B20EA4" w:rsidR="00A10BC2" w:rsidRDefault="00211581" w:rsidP="00A10BC2">
                            <w:pPr>
                              <w:pStyle w:val="Projectdates"/>
                              <w:spacing w:before="0"/>
                              <w:ind w:left="-142"/>
                            </w:pPr>
                            <w:r>
                              <w:pict w14:anchorId="6B0132C7">
                                <v:shape id="_x0000_i1027" type="#_x0000_t75" style="width:15pt;height:14.5pt;flip:x;visibility:visible;mso-wrap-style:squar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0807B2">
                              <w:rPr>
                                <w:b/>
                                <w:bCs/>
                                <w:sz w:val="24"/>
                              </w:rPr>
                              <w:t>10</w:t>
                            </w:r>
                            <w:r w:rsidR="00E97EA9" w:rsidRPr="00EB21CE">
                              <w:rPr>
                                <w:b/>
                                <w:bCs/>
                                <w:sz w:val="24"/>
                              </w:rPr>
                              <w:t xml:space="preserve"> </w:t>
                            </w:r>
                            <w:r w:rsidR="000807B2">
                              <w:rPr>
                                <w:b/>
                                <w:bCs/>
                                <w:sz w:val="24"/>
                              </w:rPr>
                              <w:t>February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AA6A1D" w:rsidRDefault="009E523A" w:rsidP="00761778">
                            <w:pPr>
                              <w:pStyle w:val="Header3"/>
                              <w:ind w:left="-142"/>
                            </w:pPr>
                            <w:r w:rsidRPr="00AA6A1D">
                              <w:t>28 Malop street</w:t>
                            </w:r>
                          </w:p>
                          <w:p w14:paraId="47003E40" w14:textId="6F60F0DE" w:rsidR="001F7F65" w:rsidRPr="00AA6A1D" w:rsidRDefault="001A30CE" w:rsidP="001F7F65">
                            <w:pPr>
                              <w:pStyle w:val="Header3"/>
                              <w:spacing w:after="0"/>
                              <w:ind w:left="-142"/>
                              <w:rPr>
                                <w:b w:val="0"/>
                                <w:caps w:val="0"/>
                                <w:color w:val="000000" w:themeColor="text1"/>
                                <w:sz w:val="20"/>
                                <w:szCs w:val="20"/>
                              </w:rPr>
                            </w:pPr>
                            <w:r w:rsidRPr="00B81F9D">
                              <w:rPr>
                                <w:b w:val="0"/>
                                <w:caps w:val="0"/>
                                <w:color w:val="000000" w:themeColor="text1"/>
                                <w:sz w:val="20"/>
                                <w:szCs w:val="20"/>
                                <w:lang w:val="en-US"/>
                              </w:rPr>
                              <w:t>Internal demolition works recommence</w:t>
                            </w:r>
                            <w:r w:rsidR="00B81F9D" w:rsidRPr="00B81F9D">
                              <w:rPr>
                                <w:b w:val="0"/>
                                <w:caps w:val="0"/>
                                <w:color w:val="000000" w:themeColor="text1"/>
                                <w:sz w:val="20"/>
                                <w:szCs w:val="20"/>
                                <w:lang w:val="en-US"/>
                              </w:rPr>
                              <w:t xml:space="preserve">d </w:t>
                            </w:r>
                            <w:r w:rsidR="009B19AB" w:rsidRPr="00B81F9D">
                              <w:rPr>
                                <w:b w:val="0"/>
                                <w:caps w:val="0"/>
                                <w:color w:val="000000" w:themeColor="text1"/>
                                <w:sz w:val="20"/>
                                <w:szCs w:val="20"/>
                                <w:lang w:val="en-US"/>
                              </w:rPr>
                              <w:t>27</w:t>
                            </w:r>
                            <w:r w:rsidRPr="00B81F9D">
                              <w:rPr>
                                <w:b w:val="0"/>
                                <w:caps w:val="0"/>
                                <w:color w:val="000000" w:themeColor="text1"/>
                                <w:sz w:val="20"/>
                                <w:szCs w:val="20"/>
                                <w:lang w:val="en-US"/>
                              </w:rPr>
                              <w:t xml:space="preserve"> January 2022.</w:t>
                            </w:r>
                            <w:r w:rsidR="00B81F9D" w:rsidRPr="00B81F9D">
                              <w:rPr>
                                <w:b w:val="0"/>
                                <w:caps w:val="0"/>
                                <w:color w:val="000000" w:themeColor="text1"/>
                                <w:sz w:val="20"/>
                                <w:szCs w:val="20"/>
                                <w:lang w:val="en-US"/>
                              </w:rPr>
                              <w:br/>
                            </w:r>
                            <w:r w:rsidR="00B81F9D" w:rsidRPr="00B81F9D">
                              <w:rPr>
                                <w:b w:val="0"/>
                                <w:caps w:val="0"/>
                                <w:color w:val="000000" w:themeColor="text1"/>
                                <w:sz w:val="20"/>
                                <w:szCs w:val="20"/>
                                <w:lang w:val="en-US"/>
                              </w:rPr>
                              <w:br/>
                              <w:t>Civil works &amp; pressure washing to internal walls to continue, along with work to the stormwater to commence in the coming week (no impact to Malop Street).</w:t>
                            </w:r>
                            <w:r w:rsidR="00AA6A1D" w:rsidRPr="00B81F9D">
                              <w:rPr>
                                <w:b w:val="0"/>
                                <w:caps w:val="0"/>
                                <w:color w:val="000000" w:themeColor="text1"/>
                                <w:sz w:val="20"/>
                                <w:szCs w:val="20"/>
                                <w:lang w:val="en-US"/>
                              </w:rPr>
                              <w:br/>
                              <w:t>Expect 1-2 trucks to enter and leave the site daily, with facilitated movement through the lane during these times</w:t>
                            </w:r>
                            <w:r w:rsidRPr="00B81F9D">
                              <w:rPr>
                                <w:b w:val="0"/>
                                <w:caps w:val="0"/>
                                <w:color w:val="000000" w:themeColor="text1"/>
                                <w:sz w:val="20"/>
                                <w:szCs w:val="20"/>
                              </w:rPr>
                              <w:br/>
                            </w:r>
                            <w:r w:rsidRPr="00B81F9D">
                              <w:rPr>
                                <w:b w:val="0"/>
                                <w:caps w:val="0"/>
                                <w:color w:val="000000" w:themeColor="text1"/>
                                <w:sz w:val="20"/>
                                <w:szCs w:val="20"/>
                              </w:rPr>
                              <w:br/>
                            </w:r>
                            <w:r w:rsidR="00534E40" w:rsidRPr="00B81F9D">
                              <w:rPr>
                                <w:b w:val="0"/>
                                <w:caps w:val="0"/>
                                <w:color w:val="000000" w:themeColor="text1"/>
                                <w:sz w:val="20"/>
                                <w:szCs w:val="20"/>
                              </w:rPr>
                              <w:t xml:space="preserve">Archaeologist onsite </w:t>
                            </w:r>
                            <w:r w:rsidR="001F7F65">
                              <w:rPr>
                                <w:b w:val="0"/>
                                <w:caps w:val="0"/>
                                <w:color w:val="000000" w:themeColor="text1"/>
                                <w:sz w:val="20"/>
                                <w:szCs w:val="20"/>
                              </w:rPr>
                              <w:t>for</w:t>
                            </w:r>
                            <w:r w:rsidRPr="00B81F9D">
                              <w:rPr>
                                <w:b w:val="0"/>
                                <w:caps w:val="0"/>
                                <w:color w:val="000000" w:themeColor="text1"/>
                                <w:sz w:val="20"/>
                                <w:szCs w:val="20"/>
                              </w:rPr>
                              <w:t xml:space="preserve"> observations, as well as</w:t>
                            </w:r>
                            <w:r w:rsidR="001F7F65">
                              <w:rPr>
                                <w:b w:val="0"/>
                                <w:caps w:val="0"/>
                                <w:color w:val="000000" w:themeColor="text1"/>
                                <w:sz w:val="20"/>
                                <w:szCs w:val="20"/>
                              </w:rPr>
                              <w:t xml:space="preserve"> to</w:t>
                            </w:r>
                            <w:r w:rsidRPr="00B81F9D">
                              <w:rPr>
                                <w:b w:val="0"/>
                                <w:caps w:val="0"/>
                                <w:color w:val="000000" w:themeColor="text1"/>
                                <w:sz w:val="20"/>
                                <w:szCs w:val="20"/>
                              </w:rPr>
                              <w:t xml:space="preserve"> perform further investigation of uncovered locations</w:t>
                            </w:r>
                            <w:r w:rsidR="00AA6A1D" w:rsidRPr="00B81F9D">
                              <w:rPr>
                                <w:b w:val="0"/>
                                <w:caps w:val="0"/>
                                <w:color w:val="000000" w:themeColor="text1"/>
                                <w:sz w:val="20"/>
                                <w:szCs w:val="20"/>
                              </w:rPr>
                              <w:t xml:space="preserve"> during demolition</w:t>
                            </w:r>
                            <w:r w:rsidRPr="00B81F9D">
                              <w:rPr>
                                <w:b w:val="0"/>
                                <w:caps w:val="0"/>
                                <w:color w:val="000000" w:themeColor="text1"/>
                                <w:sz w:val="20"/>
                                <w:szCs w:val="20"/>
                              </w:rPr>
                              <w:t>.</w:t>
                            </w:r>
                          </w:p>
                          <w:p w14:paraId="16E7A392" w14:textId="63034916" w:rsidR="00D27D13" w:rsidRPr="00AA6A1D" w:rsidRDefault="009E523A" w:rsidP="0027220E">
                            <w:pPr>
                              <w:pStyle w:val="Header3"/>
                              <w:ind w:left="-142"/>
                            </w:pPr>
                            <w:r w:rsidRPr="00AA6A1D">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3.35pt;margin-top:19.95pt;width:240.2pt;height: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65B20EA4" w:rsidR="00A10BC2" w:rsidRDefault="00323766" w:rsidP="00A10BC2">
                      <w:pPr>
                        <w:pStyle w:val="Projectdates"/>
                        <w:spacing w:before="0"/>
                        <w:ind w:left="-142"/>
                      </w:pPr>
                      <w:r>
                        <w:rPr>
                          <w:b/>
                        </w:rPr>
                        <w:pict w14:anchorId="6B0132C7">
                          <v:shape id="_x0000_i1032" type="#_x0000_t75" style="width:15pt;height:14.25pt;flip:x;visibility:visible;mso-wrap-style:square" o:bullet="t">
                            <v:imagedata r:id="rId21" o:title=""/>
                          </v:shape>
                        </w:pict>
                      </w:r>
                      <w:r w:rsidR="006407E0">
                        <w:t xml:space="preserve">  </w:t>
                      </w:r>
                      <w:r w:rsidR="00A62EF9" w:rsidRPr="00EB21CE">
                        <w:rPr>
                          <w:b/>
                          <w:bCs/>
                          <w:sz w:val="24"/>
                        </w:rPr>
                        <w:t>Period</w:t>
                      </w:r>
                      <w:r w:rsidR="000F04E7" w:rsidRPr="00EB21CE">
                        <w:rPr>
                          <w:b/>
                          <w:bCs/>
                          <w:sz w:val="24"/>
                        </w:rPr>
                        <w:t xml:space="preserve"> starting </w:t>
                      </w:r>
                      <w:r w:rsidR="000807B2">
                        <w:rPr>
                          <w:b/>
                          <w:bCs/>
                          <w:sz w:val="24"/>
                        </w:rPr>
                        <w:t>10</w:t>
                      </w:r>
                      <w:r w:rsidR="00E97EA9" w:rsidRPr="00EB21CE">
                        <w:rPr>
                          <w:b/>
                          <w:bCs/>
                          <w:sz w:val="24"/>
                        </w:rPr>
                        <w:t xml:space="preserve"> </w:t>
                      </w:r>
                      <w:r w:rsidR="000807B2">
                        <w:rPr>
                          <w:b/>
                          <w:bCs/>
                          <w:sz w:val="24"/>
                        </w:rPr>
                        <w:t>February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AA6A1D" w:rsidRDefault="009E523A" w:rsidP="00761778">
                      <w:pPr>
                        <w:pStyle w:val="Header3"/>
                        <w:ind w:left="-142"/>
                      </w:pPr>
                      <w:r w:rsidRPr="00AA6A1D">
                        <w:t>28 Malop street</w:t>
                      </w:r>
                    </w:p>
                    <w:p w14:paraId="47003E40" w14:textId="6F60F0DE" w:rsidR="001F7F65" w:rsidRPr="00AA6A1D" w:rsidRDefault="001A30CE" w:rsidP="001F7F65">
                      <w:pPr>
                        <w:pStyle w:val="Header3"/>
                        <w:spacing w:after="0"/>
                        <w:ind w:left="-142"/>
                        <w:rPr>
                          <w:b w:val="0"/>
                          <w:caps w:val="0"/>
                          <w:color w:val="000000" w:themeColor="text1"/>
                          <w:sz w:val="20"/>
                          <w:szCs w:val="20"/>
                        </w:rPr>
                      </w:pPr>
                      <w:r w:rsidRPr="00B81F9D">
                        <w:rPr>
                          <w:b w:val="0"/>
                          <w:caps w:val="0"/>
                          <w:color w:val="000000" w:themeColor="text1"/>
                          <w:sz w:val="20"/>
                          <w:szCs w:val="20"/>
                          <w:lang w:val="en-US"/>
                        </w:rPr>
                        <w:t>Internal demolition works recommence</w:t>
                      </w:r>
                      <w:r w:rsidR="00B81F9D" w:rsidRPr="00B81F9D">
                        <w:rPr>
                          <w:b w:val="0"/>
                          <w:caps w:val="0"/>
                          <w:color w:val="000000" w:themeColor="text1"/>
                          <w:sz w:val="20"/>
                          <w:szCs w:val="20"/>
                          <w:lang w:val="en-US"/>
                        </w:rPr>
                        <w:t xml:space="preserve">d </w:t>
                      </w:r>
                      <w:r w:rsidR="009B19AB" w:rsidRPr="00B81F9D">
                        <w:rPr>
                          <w:b w:val="0"/>
                          <w:caps w:val="0"/>
                          <w:color w:val="000000" w:themeColor="text1"/>
                          <w:sz w:val="20"/>
                          <w:szCs w:val="20"/>
                          <w:lang w:val="en-US"/>
                        </w:rPr>
                        <w:t>27</w:t>
                      </w:r>
                      <w:r w:rsidRPr="00B81F9D">
                        <w:rPr>
                          <w:b w:val="0"/>
                          <w:caps w:val="0"/>
                          <w:color w:val="000000" w:themeColor="text1"/>
                          <w:sz w:val="20"/>
                          <w:szCs w:val="20"/>
                          <w:lang w:val="en-US"/>
                        </w:rPr>
                        <w:t xml:space="preserve"> January 2022.</w:t>
                      </w:r>
                      <w:r w:rsidR="00B81F9D" w:rsidRPr="00B81F9D">
                        <w:rPr>
                          <w:b w:val="0"/>
                          <w:caps w:val="0"/>
                          <w:color w:val="000000" w:themeColor="text1"/>
                          <w:sz w:val="20"/>
                          <w:szCs w:val="20"/>
                          <w:lang w:val="en-US"/>
                        </w:rPr>
                        <w:br/>
                      </w:r>
                      <w:r w:rsidR="00B81F9D" w:rsidRPr="00B81F9D">
                        <w:rPr>
                          <w:b w:val="0"/>
                          <w:caps w:val="0"/>
                          <w:color w:val="000000" w:themeColor="text1"/>
                          <w:sz w:val="20"/>
                          <w:szCs w:val="20"/>
                          <w:lang w:val="en-US"/>
                        </w:rPr>
                        <w:br/>
                        <w:t>Civil works &amp; pressure washing to internal walls to continue, along with work to the stormwater to commence in the coming week (no impact to Malop Street).</w:t>
                      </w:r>
                      <w:r w:rsidR="00AA6A1D" w:rsidRPr="00B81F9D">
                        <w:rPr>
                          <w:b w:val="0"/>
                          <w:caps w:val="0"/>
                          <w:color w:val="000000" w:themeColor="text1"/>
                          <w:sz w:val="20"/>
                          <w:szCs w:val="20"/>
                          <w:lang w:val="en-US"/>
                        </w:rPr>
                        <w:br/>
                        <w:t>Expect 1-2 trucks to enter and leave the site daily, with facilitated movement through the lane during these times</w:t>
                      </w:r>
                      <w:r w:rsidRPr="00B81F9D">
                        <w:rPr>
                          <w:b w:val="0"/>
                          <w:caps w:val="0"/>
                          <w:color w:val="000000" w:themeColor="text1"/>
                          <w:sz w:val="20"/>
                          <w:szCs w:val="20"/>
                        </w:rPr>
                        <w:br/>
                      </w:r>
                      <w:r w:rsidRPr="00B81F9D">
                        <w:rPr>
                          <w:b w:val="0"/>
                          <w:caps w:val="0"/>
                          <w:color w:val="000000" w:themeColor="text1"/>
                          <w:sz w:val="20"/>
                          <w:szCs w:val="20"/>
                        </w:rPr>
                        <w:br/>
                      </w:r>
                      <w:r w:rsidR="00534E40" w:rsidRPr="00B81F9D">
                        <w:rPr>
                          <w:b w:val="0"/>
                          <w:caps w:val="0"/>
                          <w:color w:val="000000" w:themeColor="text1"/>
                          <w:sz w:val="20"/>
                          <w:szCs w:val="20"/>
                        </w:rPr>
                        <w:t xml:space="preserve">Archaeologist onsite </w:t>
                      </w:r>
                      <w:r w:rsidR="001F7F65">
                        <w:rPr>
                          <w:b w:val="0"/>
                          <w:caps w:val="0"/>
                          <w:color w:val="000000" w:themeColor="text1"/>
                          <w:sz w:val="20"/>
                          <w:szCs w:val="20"/>
                        </w:rPr>
                        <w:t>for</w:t>
                      </w:r>
                      <w:r w:rsidRPr="00B81F9D">
                        <w:rPr>
                          <w:b w:val="0"/>
                          <w:caps w:val="0"/>
                          <w:color w:val="000000" w:themeColor="text1"/>
                          <w:sz w:val="20"/>
                          <w:szCs w:val="20"/>
                        </w:rPr>
                        <w:t xml:space="preserve"> observations, as well as</w:t>
                      </w:r>
                      <w:r w:rsidR="001F7F65">
                        <w:rPr>
                          <w:b w:val="0"/>
                          <w:caps w:val="0"/>
                          <w:color w:val="000000" w:themeColor="text1"/>
                          <w:sz w:val="20"/>
                          <w:szCs w:val="20"/>
                        </w:rPr>
                        <w:t xml:space="preserve"> to</w:t>
                      </w:r>
                      <w:r w:rsidRPr="00B81F9D">
                        <w:rPr>
                          <w:b w:val="0"/>
                          <w:caps w:val="0"/>
                          <w:color w:val="000000" w:themeColor="text1"/>
                          <w:sz w:val="20"/>
                          <w:szCs w:val="20"/>
                        </w:rPr>
                        <w:t xml:space="preserve"> perform further investigation of uncovered locations</w:t>
                      </w:r>
                      <w:r w:rsidR="00AA6A1D" w:rsidRPr="00B81F9D">
                        <w:rPr>
                          <w:b w:val="0"/>
                          <w:caps w:val="0"/>
                          <w:color w:val="000000" w:themeColor="text1"/>
                          <w:sz w:val="20"/>
                          <w:szCs w:val="20"/>
                        </w:rPr>
                        <w:t xml:space="preserve"> during demolition</w:t>
                      </w:r>
                      <w:r w:rsidRPr="00B81F9D">
                        <w:rPr>
                          <w:b w:val="0"/>
                          <w:caps w:val="0"/>
                          <w:color w:val="000000" w:themeColor="text1"/>
                          <w:sz w:val="20"/>
                          <w:szCs w:val="20"/>
                        </w:rPr>
                        <w:t>.</w:t>
                      </w:r>
                    </w:p>
                    <w:p w14:paraId="16E7A392" w14:textId="63034916" w:rsidR="00D27D13" w:rsidRPr="00AA6A1D" w:rsidRDefault="009E523A" w:rsidP="0027220E">
                      <w:pPr>
                        <w:pStyle w:val="Header3"/>
                        <w:ind w:left="-142"/>
                      </w:pPr>
                      <w:r w:rsidRPr="00AA6A1D">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17C6211B">
                <wp:simplePos x="0" y="0"/>
                <wp:positionH relativeFrom="column">
                  <wp:posOffset>-78740</wp:posOffset>
                </wp:positionH>
                <wp:positionV relativeFrom="paragraph">
                  <wp:posOffset>281941</wp:posOffset>
                </wp:positionV>
                <wp:extent cx="3286125" cy="35242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86125" cy="3524250"/>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6.2pt;margin-top:22.2pt;width:258.75pt;height:27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77777777"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pm</w:t>
      </w:r>
      <w:r>
        <w:t>,</w:t>
      </w:r>
      <w:r w:rsidRPr="00672BA7">
        <w:t xml:space="preserve"> and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0E404224" w14:textId="48D5A4C3" w:rsidR="002637ED" w:rsidRDefault="002637ED" w:rsidP="002637ED">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Pr>
          <w:b w:val="0"/>
          <w:caps w:val="0"/>
          <w:color w:val="000000" w:themeColor="text1"/>
          <w:sz w:val="20"/>
          <w:szCs w:val="20"/>
        </w:rPr>
        <w:t xml:space="preserve">from internal demolition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77777777" w:rsidR="002637ED" w:rsidRDefault="002637ED" w:rsidP="002637ED">
      <w:pPr>
        <w:pStyle w:val="Bodycopy"/>
        <w:ind w:left="851"/>
      </w:pPr>
      <w:r>
        <w:t xml:space="preserve">Dennys Place remains open with escorted management of construction vehicles. </w:t>
      </w:r>
    </w:p>
    <w:p w14:paraId="3571921C" w14:textId="6A08B8F5" w:rsidR="002637ED" w:rsidRDefault="002637ED" w:rsidP="002637ED">
      <w:pPr>
        <w:pStyle w:val="Bodycopy"/>
        <w:spacing w:after="360"/>
        <w:ind w:left="851"/>
      </w:pPr>
      <w:r w:rsidRPr="003301D2">
        <w:t>All building</w:t>
      </w:r>
      <w:r>
        <w:t>s</w:t>
      </w:r>
      <w:r w:rsidRPr="003301D2">
        <w:t xml:space="preserve"> </w:t>
      </w:r>
      <w:r>
        <w:t xml:space="preserve">access </w:t>
      </w:r>
      <w:r w:rsidRPr="003301D2">
        <w:t>remain</w:t>
      </w:r>
      <w:r>
        <w:t>s accessible</w:t>
      </w:r>
    </w:p>
    <w:p w14:paraId="6D98D7DE" w14:textId="4CB53C14" w:rsidR="00A10BC2" w:rsidRDefault="00A10BC2" w:rsidP="00FB1A19">
      <w:pPr>
        <w:pStyle w:val="Header3"/>
        <w:ind w:left="851"/>
        <w:rPr>
          <w:b w:val="0"/>
          <w:caps w:val="0"/>
          <w:color w:val="000000" w:themeColor="text1"/>
          <w:sz w:val="20"/>
          <w:szCs w:val="20"/>
        </w:rPr>
      </w:pPr>
    </w:p>
    <w:p w14:paraId="25CA4034" w14:textId="5CF22B55" w:rsidR="00A10BC2" w:rsidRPr="00FB1A19" w:rsidRDefault="00A10BC2" w:rsidP="00FB1A19">
      <w:pPr>
        <w:pStyle w:val="Header3"/>
        <w:ind w:left="851"/>
        <w:rPr>
          <w:b w:val="0"/>
          <w:caps w:val="0"/>
          <w:color w:val="000000" w:themeColor="text1"/>
          <w:sz w:val="20"/>
          <w:szCs w:val="20"/>
        </w:rPr>
      </w:pPr>
    </w:p>
    <w:p w14:paraId="062870C4" w14:textId="2EBB581A"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5DE9CC5C" w14:textId="29988D1E" w:rsidR="0027220E" w:rsidRDefault="00A10BC2" w:rsidP="005A631D">
      <w:pPr>
        <w:pStyle w:val="Bodycopy"/>
        <w:spacing w:after="360"/>
        <w:ind w:left="825"/>
      </w:pPr>
      <w:r>
        <w:t>No change to pedestrian access</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77777777" w:rsidR="002637ED" w:rsidRPr="001F63BE" w:rsidRDefault="002637ED" w:rsidP="002637ED">
      <w:pPr>
        <w:pStyle w:val="Bodycopy"/>
        <w:spacing w:after="0"/>
        <w:rPr>
          <w:b/>
          <w:color w:val="auto"/>
        </w:rPr>
      </w:pPr>
      <w:r>
        <w:rPr>
          <w:b/>
          <w:color w:val="auto"/>
        </w:rPr>
        <w:t>MALOP ST</w:t>
      </w:r>
    </w:p>
    <w:p w14:paraId="7BBF48CF" w14:textId="77777777"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74591678" w14:textId="77777777" w:rsidR="002637ED" w:rsidRPr="003301D2" w:rsidRDefault="002637ED" w:rsidP="002637ED">
      <w:pPr>
        <w:ind w:left="825"/>
      </w:pPr>
    </w:p>
    <w:p w14:paraId="18C001BE" w14:textId="77777777" w:rsidR="002637ED" w:rsidRPr="003301D2" w:rsidRDefault="002637ED" w:rsidP="002637ED">
      <w:pPr>
        <w:pStyle w:val="Bodycopy"/>
        <w:spacing w:after="0"/>
        <w:ind w:left="851"/>
        <w:rPr>
          <w:b/>
        </w:rPr>
      </w:pPr>
      <w:r w:rsidRPr="003301D2">
        <w:rPr>
          <w:b/>
        </w:rPr>
        <w:t>DENNYS PLACE LANEWAY</w:t>
      </w:r>
    </w:p>
    <w:p w14:paraId="190F8B26" w14:textId="77777777" w:rsidR="002637ED" w:rsidRPr="00A10BC2" w:rsidRDefault="002637ED" w:rsidP="002637ED">
      <w:pPr>
        <w:pStyle w:val="Bodycopy"/>
        <w:ind w:left="851"/>
        <w:rPr>
          <w:lang w:val="en-US"/>
        </w:rPr>
      </w:pPr>
      <w:r w:rsidRPr="00A10BC2">
        <w:rPr>
          <w:lang w:val="en-US"/>
        </w:rPr>
        <w:t xml:space="preserve">Dennys Place laneway </w:t>
      </w:r>
      <w:r>
        <w:rPr>
          <w:lang w:val="en-US"/>
        </w:rPr>
        <w:t xml:space="preserve">public </w:t>
      </w:r>
      <w:r w:rsidRPr="00A10BC2">
        <w:rPr>
          <w:lang w:val="en-US"/>
        </w:rPr>
        <w:t>traffic will be escorted to allow for waste removal from the 28 Malop St demolition site</w:t>
      </w:r>
    </w:p>
    <w:p w14:paraId="797BAA96" w14:textId="2229CD9E"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A10BC2" w:rsidRPr="00A10BC2">
        <w:rPr>
          <w:lang w:val="en-US"/>
        </w:rPr>
        <w:br/>
      </w:r>
    </w:p>
    <w:p w14:paraId="7B907F18" w14:textId="60AB57CF" w:rsidR="003301D2" w:rsidRDefault="009B19AB" w:rsidP="00A82DD0">
      <w:pPr>
        <w:pStyle w:val="Bodycopy"/>
        <w:spacing w:after="0"/>
        <w:rPr>
          <w:b/>
          <w:noProof/>
          <w:color w:val="542E8E" w:themeColor="text2"/>
          <w:sz w:val="30"/>
          <w:szCs w:val="30"/>
        </w:rPr>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33DA29B4">
                <wp:simplePos x="0" y="0"/>
                <wp:positionH relativeFrom="margin">
                  <wp:align>right</wp:align>
                </wp:positionH>
                <wp:positionV relativeFrom="paragraph">
                  <wp:posOffset>3175</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C3078A"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25pt" to="95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" strokecolor="#00b7f1 [3204]" strokeweight="1.5pt">
                <v:stroke dashstyle="1 1" joinstyle="miter"/>
                <w10:wrap anchorx="margin"/>
              </v:line>
            </w:pict>
          </mc:Fallback>
        </mc:AlternateContent>
      </w:r>
    </w:p>
    <w:p w14:paraId="2FDF49ED" w14:textId="28549ADC" w:rsidR="004B20E0" w:rsidRPr="00F1360B" w:rsidRDefault="001F7F65" w:rsidP="00F1360B">
      <w:pPr>
        <w:spacing w:line="360" w:lineRule="auto"/>
      </w:pPr>
      <w:r>
        <w:rPr>
          <w:rFonts w:ascii="Arial" w:hAnsi="Arial" w:cs="Arial"/>
          <w:noProof/>
          <w:color w:val="000000" w:themeColor="text1"/>
          <w:sz w:val="20"/>
          <w:szCs w:val="20"/>
          <w:lang w:val="en-US"/>
        </w:rPr>
        <w:drawing>
          <wp:anchor distT="0" distB="0" distL="114300" distR="114300" simplePos="0" relativeHeight="251721728" behindDoc="1" locked="0" layoutInCell="1" allowOverlap="1" wp14:anchorId="75A11253" wp14:editId="50C5AAA9">
            <wp:simplePos x="0" y="0"/>
            <wp:positionH relativeFrom="page">
              <wp:align>right</wp:align>
            </wp:positionH>
            <wp:positionV relativeFrom="paragraph">
              <wp:posOffset>6350</wp:posOffset>
            </wp:positionV>
            <wp:extent cx="2929398" cy="2381132"/>
            <wp:effectExtent l="0" t="0" r="4445" b="635"/>
            <wp:wrapTight wrapText="bothSides">
              <wp:wrapPolygon edited="0">
                <wp:start x="562" y="0"/>
                <wp:lineTo x="0" y="346"/>
                <wp:lineTo x="0" y="21260"/>
                <wp:lineTo x="562" y="21433"/>
                <wp:lineTo x="20930" y="21433"/>
                <wp:lineTo x="21492" y="21260"/>
                <wp:lineTo x="21492" y="346"/>
                <wp:lineTo x="20930" y="0"/>
                <wp:lineTo x="562" y="0"/>
              </wp:wrapPolygon>
            </wp:wrapTight>
            <wp:docPr id="14" name="Picture 14" descr="A picture containing outdoor, nature, valley,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nature, valley, cany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9398" cy="2381132"/>
                    </a:xfrm>
                    <a:prstGeom prst="rect">
                      <a:avLst/>
                    </a:prstGeom>
                    <a:ln>
                      <a:noFill/>
                    </a:ln>
                    <a:effectLst>
                      <a:softEdge rad="112500"/>
                    </a:effectLst>
                  </pic:spPr>
                </pic:pic>
              </a:graphicData>
            </a:graphic>
          </wp:anchor>
        </w:drawing>
      </w:r>
      <w:r w:rsidR="0062253F">
        <w:rPr>
          <w:b/>
          <w:noProof/>
          <w:color w:val="542E8E" w:themeColor="text2"/>
          <w:sz w:val="28"/>
          <w:szCs w:val="28"/>
        </w:rPr>
        <w:t xml:space="preserve">28 Malop Street </w:t>
      </w:r>
      <w:r w:rsidR="00E76FAC">
        <w:rPr>
          <w:b/>
          <w:noProof/>
          <w:color w:val="542E8E" w:themeColor="text2"/>
          <w:sz w:val="28"/>
          <w:szCs w:val="28"/>
        </w:rPr>
        <w:t>– Archaeological Investigation</w:t>
      </w:r>
    </w:p>
    <w:p w14:paraId="20D44A10" w14:textId="79F6A0CB" w:rsidR="001F7F65" w:rsidRDefault="00E76FAC" w:rsidP="00E76FAC">
      <w:pPr>
        <w:spacing w:after="120"/>
        <w:rPr>
          <w:rFonts w:ascii="Arial" w:hAnsi="Arial" w:cs="Arial"/>
          <w:color w:val="000000" w:themeColor="text1"/>
          <w:sz w:val="20"/>
          <w:szCs w:val="20"/>
          <w:lang w:val="en-US"/>
        </w:rPr>
      </w:pPr>
      <w:r w:rsidRPr="00E76FAC">
        <w:rPr>
          <w:rFonts w:ascii="Arial" w:hAnsi="Arial" w:cs="Arial"/>
          <w:color w:val="000000" w:themeColor="text1"/>
          <w:sz w:val="20"/>
          <w:szCs w:val="20"/>
          <w:lang w:val="en-US"/>
        </w:rPr>
        <w:t>While continued archaeological observation continues as part of the full investigation into the site</w:t>
      </w:r>
      <w:r>
        <w:rPr>
          <w:rFonts w:ascii="Arial" w:hAnsi="Arial" w:cs="Arial"/>
          <w:color w:val="000000" w:themeColor="text1"/>
          <w:sz w:val="20"/>
          <w:szCs w:val="20"/>
          <w:lang w:val="en-US"/>
        </w:rPr>
        <w:t>’s history and cultural significance</w:t>
      </w:r>
      <w:r w:rsidRPr="00E76FAC">
        <w:rPr>
          <w:rFonts w:ascii="Arial" w:hAnsi="Arial" w:cs="Arial"/>
          <w:color w:val="000000" w:themeColor="text1"/>
          <w:sz w:val="20"/>
          <w:szCs w:val="20"/>
          <w:lang w:val="en-US"/>
        </w:rPr>
        <w:t>, most observations concluded over the holiday shut-down period.</w:t>
      </w:r>
      <w:r w:rsidRPr="00E76FAC">
        <w:rPr>
          <w:rFonts w:ascii="Arial" w:hAnsi="Arial" w:cs="Arial"/>
          <w:color w:val="000000" w:themeColor="text1"/>
          <w:sz w:val="20"/>
          <w:szCs w:val="20"/>
          <w:lang w:val="en-US"/>
        </w:rPr>
        <w:br/>
        <w:t>Most significant, was the discovery of 3 loose bluestone rocks</w:t>
      </w:r>
      <w:r w:rsidR="001F7F65">
        <w:rPr>
          <w:rFonts w:ascii="Arial" w:hAnsi="Arial" w:cs="Arial"/>
          <w:color w:val="000000" w:themeColor="text1"/>
          <w:sz w:val="20"/>
          <w:szCs w:val="20"/>
          <w:lang w:val="en-US"/>
        </w:rPr>
        <w:t xml:space="preserve"> (pictured)</w:t>
      </w:r>
      <w:r w:rsidRPr="00E76FAC">
        <w:rPr>
          <w:rFonts w:ascii="Arial" w:hAnsi="Arial" w:cs="Arial"/>
          <w:color w:val="000000" w:themeColor="text1"/>
          <w:sz w:val="20"/>
          <w:szCs w:val="20"/>
          <w:lang w:val="en-US"/>
        </w:rPr>
        <w:t>, uncovered to the south of the cellar.</w:t>
      </w:r>
      <w:r>
        <w:rPr>
          <w:rFonts w:ascii="Arial" w:hAnsi="Arial" w:cs="Arial"/>
          <w:color w:val="000000" w:themeColor="text1"/>
          <w:sz w:val="20"/>
          <w:szCs w:val="20"/>
          <w:lang w:val="en-US"/>
        </w:rPr>
        <w:t xml:space="preserve"> These are thought to have been part of a retaining wall </w:t>
      </w:r>
      <w:r w:rsidR="001F7F65">
        <w:rPr>
          <w:rFonts w:ascii="Arial" w:hAnsi="Arial" w:cs="Arial"/>
          <w:color w:val="000000" w:themeColor="text1"/>
          <w:sz w:val="20"/>
          <w:szCs w:val="20"/>
          <w:lang w:val="en-US"/>
        </w:rPr>
        <w:t>for a small light well to the cellar when originally in use.</w:t>
      </w:r>
    </w:p>
    <w:p w14:paraId="340FAB75" w14:textId="4A30ECD6" w:rsidR="001F7F65" w:rsidRDefault="001F7F65" w:rsidP="001F7F65">
      <w:pPr>
        <w:spacing w:after="120"/>
        <w:rPr>
          <w:rFonts w:ascii="Arial" w:hAnsi="Arial" w:cs="Arial"/>
          <w:color w:val="000000" w:themeColor="text1"/>
          <w:sz w:val="20"/>
          <w:szCs w:val="20"/>
          <w:lang w:val="en-US"/>
        </w:rPr>
      </w:pPr>
      <w:r>
        <w:rPr>
          <w:rFonts w:ascii="Arial" w:hAnsi="Arial" w:cs="Arial"/>
          <w:color w:val="000000" w:themeColor="text1"/>
          <w:sz w:val="20"/>
          <w:szCs w:val="20"/>
          <w:lang w:val="en-US"/>
        </w:rPr>
        <w:t>A possible rectangular cess pit was also uncovered at the south boundary of the property. Further investigation and hand excavation of contents will be conducted during future foundations works by Rendine Constructions later in the program.</w:t>
      </w:r>
    </w:p>
    <w:p w14:paraId="51FAA69B" w14:textId="77777777" w:rsidR="001F7F65" w:rsidRDefault="001F7F65" w:rsidP="001F7F65">
      <w:pPr>
        <w:spacing w:after="120"/>
        <w:rPr>
          <w:rFonts w:ascii="Arial" w:hAnsi="Arial" w:cs="Arial"/>
          <w:color w:val="000000" w:themeColor="text1"/>
          <w:sz w:val="20"/>
          <w:szCs w:val="20"/>
          <w:lang w:val="en-US"/>
        </w:rPr>
      </w:pPr>
    </w:p>
    <w:p w14:paraId="66AAC6A0" w14:textId="3F7827E2" w:rsidR="005A631D" w:rsidRPr="0062253F" w:rsidRDefault="005A631D" w:rsidP="001F7F65">
      <w:pPr>
        <w:spacing w:after="120"/>
        <w:rPr>
          <w:rFonts w:ascii="Arial" w:hAnsi="Arial" w:cs="Arial"/>
          <w:color w:val="000000" w:themeColor="text1"/>
          <w:sz w:val="20"/>
          <w:szCs w:val="20"/>
          <w:lang w:val="en-US"/>
        </w:rPr>
      </w:pPr>
      <w:r w:rsidRPr="004B20E0">
        <w:rPr>
          <w:b/>
          <w:noProof/>
          <w:color w:val="542E8E" w:themeColor="text2"/>
          <w:sz w:val="28"/>
          <w:szCs w:val="28"/>
        </w:rPr>
        <w:t>Fortnightly Precinct Partner Meetings</w:t>
      </w:r>
    </w:p>
    <w:p w14:paraId="7F4DF8AA" w14:textId="636B6E9A" w:rsidR="005A631D" w:rsidRPr="0062253F" w:rsidRDefault="00D55283" w:rsidP="005A631D">
      <w:r w:rsidRPr="0062253F">
        <w:rPr>
          <w:sz w:val="20"/>
          <w:szCs w:val="20"/>
        </w:rPr>
        <w:t xml:space="preserve">Running on a </w:t>
      </w:r>
      <w:r w:rsidRPr="0062253F">
        <w:rPr>
          <w:b/>
          <w:bCs/>
          <w:sz w:val="20"/>
          <w:szCs w:val="20"/>
        </w:rPr>
        <w:t>Thursday evening</w:t>
      </w:r>
      <w:r w:rsidRPr="0062253F">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9B19AB" w:rsidRPr="0062253F">
        <w:rPr>
          <w:sz w:val="20"/>
          <w:szCs w:val="20"/>
        </w:rPr>
        <w:t>join,</w:t>
      </w:r>
      <w:r w:rsidRPr="0062253F">
        <w:rPr>
          <w:sz w:val="20"/>
          <w:szCs w:val="20"/>
        </w:rPr>
        <w:t xml:space="preserve"> please email </w:t>
      </w:r>
      <w:hyperlink r:id="rId30" w:history="1">
        <w:r w:rsidRPr="0062253F">
          <w:rPr>
            <w:rStyle w:val="Hyperlink"/>
            <w:sz w:val="20"/>
            <w:szCs w:val="20"/>
          </w:rPr>
          <w:t>rcg@geelongcity.vic.gov.au</w:t>
        </w:r>
      </w:hyperlink>
      <w:r w:rsidRPr="0062253F">
        <w:rPr>
          <w:sz w:val="20"/>
          <w:szCs w:val="20"/>
        </w:rPr>
        <w:t xml:space="preserve"> and we will add you to the invite list.</w:t>
      </w:r>
    </w:p>
    <w:p w14:paraId="3C4E86A5" w14:textId="11A76FE7" w:rsidR="005A631D" w:rsidRPr="005A631D" w:rsidRDefault="005A631D" w:rsidP="005A631D"/>
    <w:p w14:paraId="5A2C90D3" w14:textId="5D58B93A" w:rsidR="005A631D" w:rsidRPr="005A631D" w:rsidRDefault="005A631D" w:rsidP="005A631D"/>
    <w:p w14:paraId="391947CA" w14:textId="44180427" w:rsidR="005A631D" w:rsidRPr="005A631D" w:rsidRDefault="005A631D" w:rsidP="005A631D"/>
    <w:p w14:paraId="55AEF49F" w14:textId="02C12A30" w:rsidR="005A631D" w:rsidRPr="005A631D" w:rsidRDefault="005A631D" w:rsidP="005A631D"/>
    <w:p w14:paraId="685273D6" w14:textId="0983EC9B" w:rsidR="005A631D" w:rsidRPr="005A631D" w:rsidRDefault="005A631D" w:rsidP="005A631D"/>
    <w:p w14:paraId="3C66B3DE" w14:textId="380AF08D" w:rsidR="005A631D" w:rsidRPr="005A631D" w:rsidRDefault="005A631D" w:rsidP="005A631D"/>
    <w:p w14:paraId="4AB04D59" w14:textId="176E4BF7" w:rsidR="0062253F" w:rsidRPr="00AA6A1D" w:rsidRDefault="0062253F" w:rsidP="00AA6A1D"/>
    <w:p w14:paraId="0F055E86" w14:textId="761488A5" w:rsidR="005A631D" w:rsidRPr="005A631D" w:rsidRDefault="005A631D" w:rsidP="005A631D">
      <w:pPr>
        <w:tabs>
          <w:tab w:val="left" w:pos="2715"/>
        </w:tabs>
      </w:pP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7639" w14:textId="77777777" w:rsidR="00C32D5D" w:rsidRDefault="00C32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4CF47ABB" w:rsidR="00CD337A" w:rsidRDefault="001F7F65">
    <w:pPr>
      <w:pStyle w:val="Footer"/>
    </w:pPr>
    <w:r>
      <w:rPr>
        <w:noProof/>
        <w:lang w:eastAsia="en-AU"/>
      </w:rPr>
      <w:drawing>
        <wp:anchor distT="0" distB="0" distL="114300" distR="114300" simplePos="0" relativeHeight="251664384" behindDoc="1" locked="0" layoutInCell="1" allowOverlap="1" wp14:anchorId="1BCF951D" wp14:editId="5A154314">
          <wp:simplePos x="0" y="0"/>
          <wp:positionH relativeFrom="page">
            <wp:posOffset>9525</wp:posOffset>
          </wp:positionH>
          <wp:positionV relativeFrom="paragraph">
            <wp:posOffset>-1943100</wp:posOffset>
          </wp:positionV>
          <wp:extent cx="7548880" cy="2558318"/>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468" cy="2558856"/>
                  </a:xfrm>
                  <a:prstGeom prst="rect">
                    <a:avLst/>
                  </a:prstGeom>
                </pic:spPr>
              </pic:pic>
            </a:graphicData>
          </a:graphic>
          <wp14:sizeRelH relativeFrom="margin">
            <wp14:pctWidth>0</wp14:pctWidth>
          </wp14:sizeRelH>
          <wp14:sizeRelV relativeFrom="margin">
            <wp14:pctHeight>0</wp14:pctHeight>
          </wp14:sizeRelV>
        </wp:anchor>
      </w:drawing>
    </w:r>
    <w:r w:rsidR="009B5DE1">
      <w:rPr>
        <w:noProof/>
        <w:lang w:eastAsia="en-AU"/>
      </w:rPr>
      <w:drawing>
        <wp:anchor distT="0" distB="0" distL="114300" distR="114300" simplePos="0" relativeHeight="251667456" behindDoc="0" locked="0" layoutInCell="1" allowOverlap="1" wp14:anchorId="363EB328" wp14:editId="0991E973">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sidR="009B5DE1">
      <w:rPr>
        <w:noProof/>
        <w:lang w:eastAsia="en-AU"/>
      </w:rPr>
      <mc:AlternateContent>
        <mc:Choice Requires="wps">
          <w:drawing>
            <wp:anchor distT="0" distB="0" distL="114300" distR="114300" simplePos="0" relativeHeight="251666432" behindDoc="0" locked="0" layoutInCell="1" allowOverlap="1" wp14:anchorId="2D82F737" wp14:editId="2EB6CAB8">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A7D3B"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68B69CC9" w:rsidR="001E6627" w:rsidRDefault="009B5DE1">
    <w:pPr>
      <w:pStyle w:val="Footer"/>
    </w:pPr>
    <w:r>
      <w:rPr>
        <w:noProof/>
        <w:lang w:eastAsia="en-AU"/>
      </w:rPr>
      <w:drawing>
        <wp:anchor distT="0" distB="0" distL="114300" distR="114300" simplePos="0" relativeHeight="251665408" behindDoc="0" locked="0" layoutInCell="1" allowOverlap="1" wp14:anchorId="13D36BC3" wp14:editId="40A9CB99">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8CEA" w14:textId="77777777" w:rsidR="00C32D5D" w:rsidRDefault="00C32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3pt;height:57.5pt;flip:x;visibility:visible;mso-wrap-style:squar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4415"/>
    <w:rsid w:val="00047A73"/>
    <w:rsid w:val="000732A9"/>
    <w:rsid w:val="000807B2"/>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6465F"/>
    <w:rsid w:val="00167A14"/>
    <w:rsid w:val="001715FF"/>
    <w:rsid w:val="00187ABF"/>
    <w:rsid w:val="0019113B"/>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1F7F65"/>
    <w:rsid w:val="00204853"/>
    <w:rsid w:val="00211581"/>
    <w:rsid w:val="00216667"/>
    <w:rsid w:val="00217B98"/>
    <w:rsid w:val="00230C2A"/>
    <w:rsid w:val="00235443"/>
    <w:rsid w:val="00237B33"/>
    <w:rsid w:val="00244C0B"/>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3766"/>
    <w:rsid w:val="00326A33"/>
    <w:rsid w:val="003301D2"/>
    <w:rsid w:val="00330AD2"/>
    <w:rsid w:val="00332C60"/>
    <w:rsid w:val="00333644"/>
    <w:rsid w:val="00336970"/>
    <w:rsid w:val="00336A7C"/>
    <w:rsid w:val="0034026F"/>
    <w:rsid w:val="0035793F"/>
    <w:rsid w:val="0036347A"/>
    <w:rsid w:val="003723DD"/>
    <w:rsid w:val="00387F28"/>
    <w:rsid w:val="003A2748"/>
    <w:rsid w:val="003B4019"/>
    <w:rsid w:val="003D057E"/>
    <w:rsid w:val="003D448C"/>
    <w:rsid w:val="003D4613"/>
    <w:rsid w:val="003D4B89"/>
    <w:rsid w:val="003E205A"/>
    <w:rsid w:val="003F677D"/>
    <w:rsid w:val="0040162F"/>
    <w:rsid w:val="004041C0"/>
    <w:rsid w:val="00421208"/>
    <w:rsid w:val="00421B1C"/>
    <w:rsid w:val="00436AB3"/>
    <w:rsid w:val="00440BD0"/>
    <w:rsid w:val="004502C6"/>
    <w:rsid w:val="00451C71"/>
    <w:rsid w:val="00473677"/>
    <w:rsid w:val="00473BEE"/>
    <w:rsid w:val="00493D08"/>
    <w:rsid w:val="004955B2"/>
    <w:rsid w:val="004A3441"/>
    <w:rsid w:val="004A60DC"/>
    <w:rsid w:val="004B20E0"/>
    <w:rsid w:val="004B6FC6"/>
    <w:rsid w:val="004C1E87"/>
    <w:rsid w:val="004C2637"/>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253F"/>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4882"/>
    <w:rsid w:val="0085489C"/>
    <w:rsid w:val="00867DE9"/>
    <w:rsid w:val="008771B8"/>
    <w:rsid w:val="00897A27"/>
    <w:rsid w:val="008A064F"/>
    <w:rsid w:val="008A1EDC"/>
    <w:rsid w:val="008A4CD6"/>
    <w:rsid w:val="008A56AA"/>
    <w:rsid w:val="008B7141"/>
    <w:rsid w:val="008C52DD"/>
    <w:rsid w:val="008C777A"/>
    <w:rsid w:val="008C7B5D"/>
    <w:rsid w:val="008D63EC"/>
    <w:rsid w:val="00901CC6"/>
    <w:rsid w:val="00901D58"/>
    <w:rsid w:val="0090776B"/>
    <w:rsid w:val="00914287"/>
    <w:rsid w:val="0092140F"/>
    <w:rsid w:val="009217F0"/>
    <w:rsid w:val="00924C0D"/>
    <w:rsid w:val="009277C6"/>
    <w:rsid w:val="00930E23"/>
    <w:rsid w:val="00933C38"/>
    <w:rsid w:val="00934F70"/>
    <w:rsid w:val="009375E8"/>
    <w:rsid w:val="0093776C"/>
    <w:rsid w:val="009438B7"/>
    <w:rsid w:val="00955725"/>
    <w:rsid w:val="0095701C"/>
    <w:rsid w:val="00960796"/>
    <w:rsid w:val="00967CBF"/>
    <w:rsid w:val="00971A17"/>
    <w:rsid w:val="00976059"/>
    <w:rsid w:val="009804B1"/>
    <w:rsid w:val="00983D3D"/>
    <w:rsid w:val="00983EE6"/>
    <w:rsid w:val="009869A7"/>
    <w:rsid w:val="00986B4B"/>
    <w:rsid w:val="009B19AB"/>
    <w:rsid w:val="009B5DE1"/>
    <w:rsid w:val="009B786E"/>
    <w:rsid w:val="009D0255"/>
    <w:rsid w:val="009D0481"/>
    <w:rsid w:val="009D2739"/>
    <w:rsid w:val="009E2EBF"/>
    <w:rsid w:val="009E322F"/>
    <w:rsid w:val="009E523A"/>
    <w:rsid w:val="009E6F99"/>
    <w:rsid w:val="009F6193"/>
    <w:rsid w:val="00A10BC2"/>
    <w:rsid w:val="00A11889"/>
    <w:rsid w:val="00A11C30"/>
    <w:rsid w:val="00A17971"/>
    <w:rsid w:val="00A22985"/>
    <w:rsid w:val="00A32F28"/>
    <w:rsid w:val="00A4291E"/>
    <w:rsid w:val="00A44FA6"/>
    <w:rsid w:val="00A46642"/>
    <w:rsid w:val="00A47BAB"/>
    <w:rsid w:val="00A56A87"/>
    <w:rsid w:val="00A62EF9"/>
    <w:rsid w:val="00A67E27"/>
    <w:rsid w:val="00A75DA4"/>
    <w:rsid w:val="00A82DD0"/>
    <w:rsid w:val="00A86789"/>
    <w:rsid w:val="00A9452C"/>
    <w:rsid w:val="00A956C1"/>
    <w:rsid w:val="00A97A9F"/>
    <w:rsid w:val="00AA6A1D"/>
    <w:rsid w:val="00AA72E7"/>
    <w:rsid w:val="00AB5D15"/>
    <w:rsid w:val="00AC4DB5"/>
    <w:rsid w:val="00AC7B22"/>
    <w:rsid w:val="00AD298A"/>
    <w:rsid w:val="00AD6520"/>
    <w:rsid w:val="00AD73DD"/>
    <w:rsid w:val="00AF136F"/>
    <w:rsid w:val="00B02972"/>
    <w:rsid w:val="00B042C4"/>
    <w:rsid w:val="00B0501D"/>
    <w:rsid w:val="00B21827"/>
    <w:rsid w:val="00B24B14"/>
    <w:rsid w:val="00B27933"/>
    <w:rsid w:val="00B32AED"/>
    <w:rsid w:val="00B47A3D"/>
    <w:rsid w:val="00B47C9B"/>
    <w:rsid w:val="00B51A31"/>
    <w:rsid w:val="00B66820"/>
    <w:rsid w:val="00B7107C"/>
    <w:rsid w:val="00B81F9D"/>
    <w:rsid w:val="00B82B4B"/>
    <w:rsid w:val="00B8309F"/>
    <w:rsid w:val="00B8358E"/>
    <w:rsid w:val="00B94B3F"/>
    <w:rsid w:val="00BA29CE"/>
    <w:rsid w:val="00BA797B"/>
    <w:rsid w:val="00BC5690"/>
    <w:rsid w:val="00BC78FF"/>
    <w:rsid w:val="00BD64C0"/>
    <w:rsid w:val="00BE238D"/>
    <w:rsid w:val="00BE2C5C"/>
    <w:rsid w:val="00BF3009"/>
    <w:rsid w:val="00BF650B"/>
    <w:rsid w:val="00BF78E0"/>
    <w:rsid w:val="00C03752"/>
    <w:rsid w:val="00C044D3"/>
    <w:rsid w:val="00C12594"/>
    <w:rsid w:val="00C14A11"/>
    <w:rsid w:val="00C32D5D"/>
    <w:rsid w:val="00C3712C"/>
    <w:rsid w:val="00C461BA"/>
    <w:rsid w:val="00C61112"/>
    <w:rsid w:val="00C7585B"/>
    <w:rsid w:val="00C76F94"/>
    <w:rsid w:val="00C90164"/>
    <w:rsid w:val="00C90BDF"/>
    <w:rsid w:val="00C90CEA"/>
    <w:rsid w:val="00C92F23"/>
    <w:rsid w:val="00C95C02"/>
    <w:rsid w:val="00CA0425"/>
    <w:rsid w:val="00CB2A4A"/>
    <w:rsid w:val="00CB4CEF"/>
    <w:rsid w:val="00CC0071"/>
    <w:rsid w:val="00CC3CCF"/>
    <w:rsid w:val="00CC6115"/>
    <w:rsid w:val="00CD337A"/>
    <w:rsid w:val="00CD58A9"/>
    <w:rsid w:val="00CD6352"/>
    <w:rsid w:val="00CE246B"/>
    <w:rsid w:val="00CE612F"/>
    <w:rsid w:val="00CE7119"/>
    <w:rsid w:val="00CF1B55"/>
    <w:rsid w:val="00CF227D"/>
    <w:rsid w:val="00CF3299"/>
    <w:rsid w:val="00CF7043"/>
    <w:rsid w:val="00D01481"/>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4A92"/>
    <w:rsid w:val="00DA56D4"/>
    <w:rsid w:val="00DA6CD9"/>
    <w:rsid w:val="00DA7C21"/>
    <w:rsid w:val="00DB63B1"/>
    <w:rsid w:val="00DB6FB1"/>
    <w:rsid w:val="00DB71A5"/>
    <w:rsid w:val="00DC1202"/>
    <w:rsid w:val="00DC388E"/>
    <w:rsid w:val="00DC4630"/>
    <w:rsid w:val="00DD0C74"/>
    <w:rsid w:val="00DD28C5"/>
    <w:rsid w:val="00DD5612"/>
    <w:rsid w:val="00DE1862"/>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76FAC"/>
    <w:rsid w:val="00E84FCD"/>
    <w:rsid w:val="00E87DAD"/>
    <w:rsid w:val="00E90458"/>
    <w:rsid w:val="00E91276"/>
    <w:rsid w:val="00E97EA9"/>
    <w:rsid w:val="00EB0D7D"/>
    <w:rsid w:val="00EB21CE"/>
    <w:rsid w:val="00EB5A18"/>
    <w:rsid w:val="00EC2195"/>
    <w:rsid w:val="00ED7D52"/>
    <w:rsid w:val="00EE622E"/>
    <w:rsid w:val="00EE7C44"/>
    <w:rsid w:val="00EF24FB"/>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E8608F2B-3F9D-D04F-8CCC-64F6E59D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emf"/><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yperlink" Target="mailto:rcg@geelongcity.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9298E819CE1EBB4F8D2096B3E0F0C29107"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A0E2E3-15BA-4158-8FD6-8A0CB7C12C15}">
  <ds:schemaRefs>
    <ds:schemaRef ds:uri="http://www.w3.org/2001/XMLSchema"/>
  </ds:schemaRefs>
</ds:datastoreItem>
</file>

<file path=customXml/itemProps3.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4.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5.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customXml/itemProps6.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7.xml><?xml version="1.0" encoding="utf-8"?>
<ds:datastoreItem xmlns:ds="http://schemas.openxmlformats.org/officeDocument/2006/customXml" ds:itemID="{82D6F6AF-E3A7-45C7-8969-011106257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8</cp:revision>
  <cp:lastPrinted>2022-02-10T02:48:00Z</cp:lastPrinted>
  <dcterms:created xsi:type="dcterms:W3CDTF">2022-02-10T01:10:00Z</dcterms:created>
  <dcterms:modified xsi:type="dcterms:W3CDTF">2022-02-15T01:51:00Z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2021-11-16T23:16:38Z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956b221a-2a35-4d35-a8f2-906da5eaff56</vt:lpwstr>
  </property>
  <property fmtid="{D5CDD505-2E9C-101B-9397-08002B2CF9AE}" pid="17" name="MSIP_Label_b92b7feb-b287-442c-a072-f385b02ec972_ContentBits">
    <vt:lpwstr>2</vt:lpwstr>
  </property>
</Properties>
</file>