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F3BF4" w14:textId="77777777" w:rsidR="00DF593E" w:rsidRDefault="00DF593E" w:rsidP="00DF593E">
      <w:pPr>
        <w:pStyle w:val="Header1"/>
        <w:spacing w:before="120" w:after="120"/>
      </w:pPr>
    </w:p>
    <w:p w14:paraId="560BED2F" w14:textId="68434F87" w:rsidR="000F04E7" w:rsidRDefault="009E523A" w:rsidP="00DF593E">
      <w:pPr>
        <w:pStyle w:val="Header1"/>
        <w:spacing w:before="120" w:after="120"/>
      </w:pPr>
      <w:r>
        <w:t>DENNYS PLACE</w:t>
      </w:r>
    </w:p>
    <w:p w14:paraId="3AB813C3" w14:textId="0490308F" w:rsidR="009E523A" w:rsidRPr="00C14A11" w:rsidRDefault="009E523A" w:rsidP="00C14A11">
      <w:pPr>
        <w:pStyle w:val="Header1"/>
        <w:spacing w:before="120" w:after="120"/>
      </w:pPr>
      <w:r>
        <w:t>28 Malop street update</w:t>
      </w:r>
    </w:p>
    <w:p w14:paraId="62FA58CA" w14:textId="5D66CF28" w:rsidR="009E523A" w:rsidRPr="002637ED" w:rsidRDefault="00914287" w:rsidP="001A2159">
      <w:pPr>
        <w:pStyle w:val="Header2"/>
        <w:spacing w:before="0"/>
        <w:rPr>
          <w:sz w:val="10"/>
          <w:szCs w:val="10"/>
        </w:rPr>
      </w:pPr>
      <w:r w:rsidRPr="00914287">
        <w:rPr>
          <w:b w:val="0"/>
          <w:color w:val="00B7F1"/>
          <w:sz w:val="24"/>
          <w:szCs w:val="24"/>
        </w:rPr>
        <w:t xml:space="preserve">This project is being delivered as part of the $382 million Geelong City </w:t>
      </w:r>
      <w:proofErr w:type="gramStart"/>
      <w:r w:rsidRPr="00914287">
        <w:rPr>
          <w:b w:val="0"/>
          <w:color w:val="00B7F1"/>
          <w:sz w:val="24"/>
          <w:szCs w:val="24"/>
        </w:rPr>
        <w:t>Deal,</w:t>
      </w:r>
      <w:r>
        <w:rPr>
          <w:b w:val="0"/>
          <w:color w:val="00B7F1"/>
          <w:sz w:val="24"/>
          <w:szCs w:val="24"/>
        </w:rPr>
        <w:t xml:space="preserve">   </w:t>
      </w:r>
      <w:proofErr w:type="gramEnd"/>
      <w:r>
        <w:rPr>
          <w:b w:val="0"/>
          <w:color w:val="00B7F1"/>
          <w:sz w:val="24"/>
          <w:szCs w:val="24"/>
        </w:rPr>
        <w:t xml:space="preserve">                          </w:t>
      </w:r>
      <w:r w:rsidRPr="00914287">
        <w:rPr>
          <w:b w:val="0"/>
          <w:color w:val="00B7F1"/>
          <w:sz w:val="24"/>
          <w:szCs w:val="24"/>
        </w:rPr>
        <w:t xml:space="preserve"> a</w:t>
      </w:r>
      <w:r>
        <w:rPr>
          <w:b w:val="0"/>
          <w:color w:val="00B7F1"/>
          <w:sz w:val="24"/>
          <w:szCs w:val="24"/>
        </w:rPr>
        <w:t xml:space="preserve"> </w:t>
      </w:r>
      <w:r w:rsidRPr="00914287">
        <w:rPr>
          <w:b w:val="0"/>
          <w:color w:val="00B7F1"/>
          <w:sz w:val="24"/>
          <w:szCs w:val="24"/>
        </w:rPr>
        <w:t xml:space="preserve">collaborative plan to transform Geelong and the Great Ocean Road by the Australian </w:t>
      </w:r>
      <w:r>
        <w:rPr>
          <w:b w:val="0"/>
          <w:color w:val="00B7F1"/>
          <w:sz w:val="24"/>
          <w:szCs w:val="24"/>
        </w:rPr>
        <w:t xml:space="preserve">        </w:t>
      </w:r>
      <w:r w:rsidRPr="00914287">
        <w:rPr>
          <w:b w:val="0"/>
          <w:color w:val="00B7F1"/>
          <w:sz w:val="24"/>
          <w:szCs w:val="24"/>
        </w:rPr>
        <w:t xml:space="preserve">and Victorian Governments, and the City of Greater Geelong through the Revitalising Central Geelong Action Plan.  </w:t>
      </w:r>
    </w:p>
    <w:p w14:paraId="69D9F554" w14:textId="77777777" w:rsidR="00914287" w:rsidRPr="00914287" w:rsidRDefault="00914287" w:rsidP="001A2159">
      <w:pPr>
        <w:pStyle w:val="Header2"/>
        <w:spacing w:before="0"/>
        <w:rPr>
          <w:sz w:val="2"/>
          <w:szCs w:val="2"/>
        </w:rPr>
      </w:pPr>
    </w:p>
    <w:p w14:paraId="0AA4CC1D" w14:textId="4C2606A6" w:rsidR="008C7B5D" w:rsidRPr="008B7141" w:rsidRDefault="00983EE6" w:rsidP="001A2159">
      <w:pPr>
        <w:pStyle w:val="Header2"/>
        <w:spacing w:before="0"/>
      </w:pPr>
      <w:r w:rsidRPr="00983EE6">
        <w:t>Project update</w:t>
      </w:r>
      <w:r w:rsidR="000F04E7">
        <w:t xml:space="preserve"> </w:t>
      </w:r>
      <w:r w:rsidR="001F49BD">
        <w:t>–</w:t>
      </w:r>
      <w:r w:rsidR="000F04E7">
        <w:t xml:space="preserve"> </w:t>
      </w:r>
      <w:r w:rsidR="005C4ACF">
        <w:t>2</w:t>
      </w:r>
      <w:r w:rsidR="002637ED">
        <w:t>7</w:t>
      </w:r>
      <w:r w:rsidR="0027220E">
        <w:t xml:space="preserve"> </w:t>
      </w:r>
      <w:r w:rsidR="002637ED">
        <w:t>January</w:t>
      </w:r>
      <w:r w:rsidR="00FE16DC">
        <w:t xml:space="preserve"> </w:t>
      </w:r>
      <w:r w:rsidR="009E523A">
        <w:t>202</w:t>
      </w:r>
      <w:r w:rsidR="002637ED">
        <w:t>2</w:t>
      </w:r>
    </w:p>
    <w:p w14:paraId="6F373B91" w14:textId="4BE01210" w:rsidR="0027220E" w:rsidRPr="002B0570" w:rsidRDefault="0027220E" w:rsidP="00C14A11">
      <w:pPr>
        <w:pStyle w:val="Bodycopy"/>
        <w:rPr>
          <w:bCs/>
          <w:sz w:val="14"/>
          <w:szCs w:val="14"/>
          <w:highlight w:val="magenta"/>
        </w:rPr>
      </w:pPr>
      <w:r w:rsidRPr="00E64304">
        <w:rPr>
          <w:b/>
        </w:rPr>
        <w:t xml:space="preserve">The </w:t>
      </w:r>
      <w:r w:rsidR="00CF1B55">
        <w:rPr>
          <w:b/>
        </w:rPr>
        <w:t xml:space="preserve">internal </w:t>
      </w:r>
      <w:r w:rsidR="00E64304" w:rsidRPr="00E64304">
        <w:rPr>
          <w:b/>
        </w:rPr>
        <w:t xml:space="preserve">demolition of 28 Malop Street </w:t>
      </w:r>
      <w:r w:rsidR="00924C0D">
        <w:rPr>
          <w:b/>
        </w:rPr>
        <w:t>has now commenced</w:t>
      </w:r>
      <w:r w:rsidR="002B0570">
        <w:rPr>
          <w:b/>
        </w:rPr>
        <w:t>.</w:t>
      </w:r>
      <w:r w:rsidR="00E64304">
        <w:rPr>
          <w:b/>
        </w:rPr>
        <w:t xml:space="preserve"> </w:t>
      </w:r>
      <w:r w:rsidR="002B0570">
        <w:rPr>
          <w:b/>
        </w:rPr>
        <w:t>T</w:t>
      </w:r>
      <w:r w:rsidR="00E64304">
        <w:rPr>
          <w:b/>
        </w:rPr>
        <w:t xml:space="preserve">his </w:t>
      </w:r>
      <w:r w:rsidR="002B0570">
        <w:rPr>
          <w:b/>
        </w:rPr>
        <w:t>is</w:t>
      </w:r>
      <w:r w:rsidR="00E64304">
        <w:rPr>
          <w:b/>
        </w:rPr>
        <w:t xml:space="preserve"> the first stage of construction works </w:t>
      </w:r>
      <w:r w:rsidR="00CF1B55">
        <w:rPr>
          <w:b/>
        </w:rPr>
        <w:t>in the Dennys Place</w:t>
      </w:r>
      <w:r w:rsidR="00E64304">
        <w:rPr>
          <w:b/>
        </w:rPr>
        <w:t xml:space="preserve"> Laneway breakthrough</w:t>
      </w:r>
      <w:r w:rsidR="00967CBF">
        <w:rPr>
          <w:b/>
        </w:rPr>
        <w:t xml:space="preserve"> project</w:t>
      </w:r>
      <w:r w:rsidR="00E64304">
        <w:rPr>
          <w:b/>
        </w:rPr>
        <w:t xml:space="preserve"> to </w:t>
      </w:r>
      <w:r w:rsidR="00EB21CE">
        <w:rPr>
          <w:b/>
        </w:rPr>
        <w:t xml:space="preserve">create a new </w:t>
      </w:r>
      <w:r w:rsidR="00E64304">
        <w:rPr>
          <w:b/>
        </w:rPr>
        <w:t>connect</w:t>
      </w:r>
      <w:r w:rsidR="00EB21CE">
        <w:rPr>
          <w:b/>
        </w:rPr>
        <w:t>ion between</w:t>
      </w:r>
      <w:r w:rsidR="00E64304">
        <w:rPr>
          <w:b/>
        </w:rPr>
        <w:t xml:space="preserve"> Malop </w:t>
      </w:r>
      <w:r w:rsidR="002B0570">
        <w:rPr>
          <w:b/>
        </w:rPr>
        <w:t xml:space="preserve">Street </w:t>
      </w:r>
      <w:r w:rsidR="00EB21CE">
        <w:rPr>
          <w:b/>
        </w:rPr>
        <w:t>and</w:t>
      </w:r>
      <w:r w:rsidR="00E64304">
        <w:rPr>
          <w:b/>
        </w:rPr>
        <w:t xml:space="preserve"> Little Malop street</w:t>
      </w:r>
      <w:r w:rsidR="002B0570">
        <w:rPr>
          <w:b/>
        </w:rPr>
        <w:t>’</w:t>
      </w:r>
      <w:r w:rsidR="00E64304">
        <w:rPr>
          <w:b/>
        </w:rPr>
        <w:t>s</w:t>
      </w:r>
      <w:r w:rsidR="002B0570">
        <w:rPr>
          <w:b/>
        </w:rPr>
        <w:t xml:space="preserve"> </w:t>
      </w:r>
      <w:r w:rsidR="002B0570" w:rsidRPr="002B0570">
        <w:rPr>
          <w:b/>
        </w:rPr>
        <w:t xml:space="preserve">restaurant, </w:t>
      </w:r>
      <w:proofErr w:type="gramStart"/>
      <w:r w:rsidR="002B0570" w:rsidRPr="002B0570">
        <w:rPr>
          <w:b/>
        </w:rPr>
        <w:t>bar</w:t>
      </w:r>
      <w:proofErr w:type="gramEnd"/>
      <w:r w:rsidR="002B0570" w:rsidRPr="002B0570">
        <w:rPr>
          <w:b/>
        </w:rPr>
        <w:t xml:space="preserve"> and retail precinct</w:t>
      </w:r>
      <w:r w:rsidR="00E64304">
        <w:rPr>
          <w:b/>
        </w:rPr>
        <w:t>.</w:t>
      </w:r>
      <w:r w:rsidR="00E64304">
        <w:rPr>
          <w:b/>
        </w:rPr>
        <w:br/>
      </w:r>
    </w:p>
    <w:p w14:paraId="0ED5B37F" w14:textId="6557B037" w:rsidR="00E64304" w:rsidRDefault="00E64304" w:rsidP="00E64304">
      <w:pPr>
        <w:pStyle w:val="Bodycopy"/>
      </w:pPr>
      <w:r>
        <w:t xml:space="preserve">The walkability of central Geelong is set to improve with works </w:t>
      </w:r>
      <w:r w:rsidR="002B0570">
        <w:t>now beginning</w:t>
      </w:r>
      <w:r>
        <w:t xml:space="preserve"> in an important mid-block breakthrough project to extend Dennys Place laneway.  </w:t>
      </w:r>
    </w:p>
    <w:p w14:paraId="3BDC0496" w14:textId="1D1530F2" w:rsidR="00C14A11" w:rsidRDefault="00E64304" w:rsidP="00C14A11">
      <w:pPr>
        <w:pStyle w:val="Bodycopy"/>
      </w:pPr>
      <w:r>
        <w:t xml:space="preserve">The new Dennys Place laneway will create a direct link from Malop Street to Geelong’s exciting Little Malop Street restaurant, </w:t>
      </w:r>
      <w:proofErr w:type="gramStart"/>
      <w:r>
        <w:t>bar</w:t>
      </w:r>
      <w:proofErr w:type="gramEnd"/>
      <w:r>
        <w:t xml:space="preserve"> and retail precinct, dramatically improving pedestrian flow through central Geelong and bringing new life to the city. The Dennys Place connection is seen as critical and offers good line of sight connectivity between Clare and Little Malop streets, while also creating a connection from the waterfront to the medical precinct at an intimate scale that encourages pedestrian movement. </w:t>
      </w:r>
    </w:p>
    <w:p w14:paraId="37B423C5" w14:textId="006FB0DA" w:rsidR="002B0916" w:rsidRDefault="00C14A11" w:rsidP="00C14A11">
      <w:pPr>
        <w:pStyle w:val="Bodycopy"/>
        <w:sectPr w:rsidR="002B0916" w:rsidSect="001E6627">
          <w:headerReference w:type="even" r:id="rId14"/>
          <w:headerReference w:type="default" r:id="rId15"/>
          <w:footerReference w:type="even" r:id="rId16"/>
          <w:footerReference w:type="default" r:id="rId17"/>
          <w:headerReference w:type="first" r:id="rId18"/>
          <w:footerReference w:type="first" r:id="rId19"/>
          <w:pgSz w:w="11900" w:h="16840"/>
          <w:pgMar w:top="907" w:right="907" w:bottom="907" w:left="907" w:header="624" w:footer="709" w:gutter="0"/>
          <w:cols w:space="708"/>
          <w:titlePg/>
          <w:docGrid w:linePitch="360"/>
        </w:sectPr>
      </w:pPr>
      <w:r>
        <w:t xml:space="preserve">Construction on the Dennys Place Laneway Project </w:t>
      </w:r>
      <w:r w:rsidR="00924C0D">
        <w:t>has now commenced</w:t>
      </w:r>
      <w:r>
        <w:t xml:space="preserve">, with the project estimated to be completed in </w:t>
      </w:r>
      <w:r w:rsidR="000E1835">
        <w:t>October</w:t>
      </w:r>
      <w:r>
        <w:t xml:space="preserve"> 2022</w:t>
      </w:r>
      <w:r w:rsidR="006800AF">
        <w:t>.</w:t>
      </w:r>
    </w:p>
    <w:p w14:paraId="14CD0074" w14:textId="77777777" w:rsidR="0027220E" w:rsidRPr="0027220E" w:rsidRDefault="0027220E" w:rsidP="001A2159">
      <w:pPr>
        <w:pStyle w:val="Header2"/>
        <w:spacing w:before="0"/>
        <w:rPr>
          <w:sz w:val="10"/>
        </w:rPr>
      </w:pPr>
    </w:p>
    <w:p w14:paraId="17972B59" w14:textId="77777777" w:rsidR="00436AB3" w:rsidRDefault="001A2159" w:rsidP="001A2159">
      <w:pPr>
        <w:pStyle w:val="Header2"/>
        <w:spacing w:before="0"/>
      </w:pPr>
      <w:r>
        <w:rPr>
          <w:noProof/>
          <w:lang w:eastAsia="en-AU"/>
        </w:rPr>
        <mc:AlternateContent>
          <mc:Choice Requires="wps">
            <w:drawing>
              <wp:anchor distT="0" distB="0" distL="114300" distR="114300" simplePos="0" relativeHeight="251648000" behindDoc="0" locked="0" layoutInCell="1" allowOverlap="1" wp14:anchorId="0FD6C911" wp14:editId="21F75314">
                <wp:simplePos x="0" y="0"/>
                <wp:positionH relativeFrom="column">
                  <wp:posOffset>-42545</wp:posOffset>
                </wp:positionH>
                <wp:positionV relativeFrom="paragraph">
                  <wp:posOffset>253366</wp:posOffset>
                </wp:positionV>
                <wp:extent cx="3050540" cy="3562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0540" cy="3562350"/>
                        </a:xfrm>
                        <a:prstGeom prst="rect">
                          <a:avLst/>
                        </a:prstGeom>
                        <a:solidFill>
                          <a:schemeClr val="accent1">
                            <a:alpha val="15000"/>
                          </a:schemeClr>
                        </a:solidFill>
                        <a:ln w="6350">
                          <a:noFill/>
                        </a:ln>
                      </wps:spPr>
                      <wps:txbx>
                        <w:txbxContent>
                          <w:p w14:paraId="63B8802E" w14:textId="77777777" w:rsidR="00A10BC2" w:rsidRPr="00A10BC2" w:rsidRDefault="00A10BC2" w:rsidP="0008525C">
                            <w:pPr>
                              <w:pStyle w:val="Projectdates"/>
                              <w:spacing w:before="0"/>
                              <w:ind w:left="-142"/>
                              <w:rPr>
                                <w:b/>
                                <w:sz w:val="2"/>
                                <w:szCs w:val="2"/>
                              </w:rPr>
                            </w:pPr>
                          </w:p>
                          <w:p w14:paraId="57A0008B" w14:textId="4852F54E" w:rsidR="00A10BC2" w:rsidRDefault="00B17635" w:rsidP="00A10BC2">
                            <w:pPr>
                              <w:pStyle w:val="Projectdates"/>
                              <w:spacing w:before="0"/>
                              <w:ind w:left="-142"/>
                            </w:pPr>
                            <w:r>
                              <w:pict w14:anchorId="6B0132C7">
                                <v:shape id="_x0000_i1027" type="#_x0000_t75" style="width:15pt;height:14.25pt;flip:x;visibility:visible;mso-wrap-style:square" o:bullet="t">
                                  <v:imagedata r:id="rId20" o:title=""/>
                                </v:shape>
                              </w:pict>
                            </w:r>
                            <w:r w:rsidR="006407E0">
                              <w:t xml:space="preserve">  </w:t>
                            </w:r>
                            <w:r w:rsidR="00A62EF9" w:rsidRPr="00EB21CE">
                              <w:rPr>
                                <w:b/>
                                <w:bCs/>
                                <w:sz w:val="24"/>
                              </w:rPr>
                              <w:t>Period</w:t>
                            </w:r>
                            <w:r w:rsidR="000F04E7" w:rsidRPr="00EB21CE">
                              <w:rPr>
                                <w:b/>
                                <w:bCs/>
                                <w:sz w:val="24"/>
                              </w:rPr>
                              <w:t xml:space="preserve"> starting </w:t>
                            </w:r>
                            <w:r w:rsidR="005C4ACF">
                              <w:rPr>
                                <w:b/>
                                <w:bCs/>
                                <w:sz w:val="24"/>
                              </w:rPr>
                              <w:t>2</w:t>
                            </w:r>
                            <w:r w:rsidR="002637ED">
                              <w:rPr>
                                <w:b/>
                                <w:bCs/>
                                <w:sz w:val="24"/>
                              </w:rPr>
                              <w:t>7</w:t>
                            </w:r>
                            <w:r w:rsidR="00E97EA9" w:rsidRPr="00EB21CE">
                              <w:rPr>
                                <w:b/>
                                <w:bCs/>
                                <w:sz w:val="24"/>
                              </w:rPr>
                              <w:t xml:space="preserve"> </w:t>
                            </w:r>
                            <w:r w:rsidR="002637ED">
                              <w:rPr>
                                <w:b/>
                                <w:bCs/>
                                <w:sz w:val="24"/>
                              </w:rPr>
                              <w:t>January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AA6A1D" w:rsidRDefault="009E523A" w:rsidP="00761778">
                            <w:pPr>
                              <w:pStyle w:val="Header3"/>
                              <w:ind w:left="-142"/>
                            </w:pPr>
                            <w:r w:rsidRPr="00AA6A1D">
                              <w:t>28 Malop street</w:t>
                            </w:r>
                          </w:p>
                          <w:p w14:paraId="08D7F0CD" w14:textId="65775EBF" w:rsidR="001A30CE" w:rsidRPr="00AA6A1D" w:rsidRDefault="001A30CE" w:rsidP="0027220E">
                            <w:pPr>
                              <w:pStyle w:val="Header3"/>
                              <w:ind w:left="-142"/>
                              <w:rPr>
                                <w:b w:val="0"/>
                                <w:caps w:val="0"/>
                                <w:color w:val="000000" w:themeColor="text1"/>
                                <w:sz w:val="20"/>
                                <w:szCs w:val="20"/>
                                <w:lang w:val="en-US"/>
                              </w:rPr>
                            </w:pPr>
                            <w:r w:rsidRPr="00AA6A1D">
                              <w:rPr>
                                <w:b w:val="0"/>
                                <w:caps w:val="0"/>
                                <w:color w:val="000000" w:themeColor="text1"/>
                                <w:sz w:val="20"/>
                                <w:szCs w:val="20"/>
                              </w:rPr>
                              <w:t>Site has been c</w:t>
                            </w:r>
                            <w:r w:rsidRPr="00AA6A1D">
                              <w:rPr>
                                <w:b w:val="0"/>
                                <w:caps w:val="0"/>
                                <w:color w:val="000000" w:themeColor="text1"/>
                                <w:sz w:val="20"/>
                                <w:szCs w:val="20"/>
                                <w:lang w:val="en-US"/>
                              </w:rPr>
                              <w:t>leaned and all access points secured for the holiday shutdown period.</w:t>
                            </w:r>
                          </w:p>
                          <w:p w14:paraId="10225027" w14:textId="5245A0C8" w:rsidR="00A10BC2" w:rsidRPr="00AA6A1D" w:rsidRDefault="001A30CE" w:rsidP="00AA6A1D">
                            <w:pPr>
                              <w:pStyle w:val="Header3"/>
                              <w:spacing w:after="0"/>
                              <w:ind w:left="-142"/>
                              <w:rPr>
                                <w:b w:val="0"/>
                                <w:caps w:val="0"/>
                                <w:color w:val="000000" w:themeColor="text1"/>
                                <w:sz w:val="20"/>
                                <w:szCs w:val="20"/>
                              </w:rPr>
                            </w:pPr>
                            <w:r w:rsidRPr="00AA6A1D">
                              <w:rPr>
                                <w:b w:val="0"/>
                                <w:caps w:val="0"/>
                                <w:color w:val="000000" w:themeColor="text1"/>
                                <w:sz w:val="20"/>
                                <w:szCs w:val="20"/>
                                <w:lang w:val="en-US"/>
                              </w:rPr>
                              <w:t xml:space="preserve">Internal demolition works set to recommence    </w:t>
                            </w:r>
                            <w:r w:rsidR="009B19AB" w:rsidRPr="00AA6A1D">
                              <w:rPr>
                                <w:b w:val="0"/>
                                <w:caps w:val="0"/>
                                <w:color w:val="000000" w:themeColor="text1"/>
                                <w:sz w:val="20"/>
                                <w:szCs w:val="20"/>
                                <w:lang w:val="en-US"/>
                              </w:rPr>
                              <w:t>27</w:t>
                            </w:r>
                            <w:r w:rsidRPr="00AA6A1D">
                              <w:rPr>
                                <w:b w:val="0"/>
                                <w:caps w:val="0"/>
                                <w:color w:val="000000" w:themeColor="text1"/>
                                <w:sz w:val="20"/>
                                <w:szCs w:val="20"/>
                                <w:lang w:val="en-US"/>
                              </w:rPr>
                              <w:t xml:space="preserve"> January 2022.</w:t>
                            </w:r>
                            <w:r w:rsidR="00AA6A1D" w:rsidRPr="00AA6A1D">
                              <w:rPr>
                                <w:b w:val="0"/>
                                <w:caps w:val="0"/>
                                <w:color w:val="000000" w:themeColor="text1"/>
                                <w:sz w:val="20"/>
                                <w:szCs w:val="20"/>
                                <w:lang w:val="en-US"/>
                              </w:rPr>
                              <w:br/>
                              <w:t>Expect 1-2 trucks to enter and leave the site daily, with facilitated movement through the lane during these times</w:t>
                            </w:r>
                            <w:r w:rsidRPr="00AA6A1D">
                              <w:rPr>
                                <w:b w:val="0"/>
                                <w:caps w:val="0"/>
                                <w:color w:val="000000" w:themeColor="text1"/>
                                <w:sz w:val="20"/>
                                <w:szCs w:val="20"/>
                              </w:rPr>
                              <w:br/>
                            </w:r>
                            <w:r w:rsidRPr="00AA6A1D">
                              <w:rPr>
                                <w:b w:val="0"/>
                                <w:caps w:val="0"/>
                                <w:color w:val="000000" w:themeColor="text1"/>
                                <w:sz w:val="20"/>
                                <w:szCs w:val="20"/>
                              </w:rPr>
                              <w:br/>
                            </w:r>
                            <w:r w:rsidR="00534E40" w:rsidRPr="00AA6A1D">
                              <w:rPr>
                                <w:b w:val="0"/>
                                <w:caps w:val="0"/>
                                <w:color w:val="000000" w:themeColor="text1"/>
                                <w:sz w:val="20"/>
                                <w:szCs w:val="20"/>
                              </w:rPr>
                              <w:t xml:space="preserve">Archaeologist onsite to </w:t>
                            </w:r>
                            <w:r w:rsidRPr="00AA6A1D">
                              <w:rPr>
                                <w:b w:val="0"/>
                                <w:caps w:val="0"/>
                                <w:color w:val="000000" w:themeColor="text1"/>
                                <w:sz w:val="20"/>
                                <w:szCs w:val="20"/>
                              </w:rPr>
                              <w:t>provide final observations, as well as perform further investigation of uncovered locations</w:t>
                            </w:r>
                            <w:r w:rsidR="00AA6A1D">
                              <w:rPr>
                                <w:b w:val="0"/>
                                <w:caps w:val="0"/>
                                <w:color w:val="000000" w:themeColor="text1"/>
                                <w:sz w:val="20"/>
                                <w:szCs w:val="20"/>
                              </w:rPr>
                              <w:t xml:space="preserve"> during demolition</w:t>
                            </w:r>
                            <w:r w:rsidRPr="00AA6A1D">
                              <w:rPr>
                                <w:b w:val="0"/>
                                <w:caps w:val="0"/>
                                <w:color w:val="000000" w:themeColor="text1"/>
                                <w:sz w:val="20"/>
                                <w:szCs w:val="20"/>
                              </w:rPr>
                              <w:t>.</w:t>
                            </w:r>
                          </w:p>
                          <w:p w14:paraId="7A62F1E0" w14:textId="77777777" w:rsidR="00A10BC2" w:rsidRPr="00AA6A1D" w:rsidRDefault="00A10BC2" w:rsidP="00AA6A1D">
                            <w:pPr>
                              <w:pStyle w:val="Header3"/>
                              <w:spacing w:before="0"/>
                              <w:ind w:left="-142"/>
                              <w:rPr>
                                <w:b w:val="0"/>
                                <w:caps w:val="0"/>
                                <w:color w:val="000000" w:themeColor="text1"/>
                                <w:sz w:val="20"/>
                                <w:szCs w:val="20"/>
                              </w:rPr>
                            </w:pPr>
                          </w:p>
                          <w:p w14:paraId="16E7A392" w14:textId="63034916" w:rsidR="00D27D13" w:rsidRPr="00AA6A1D" w:rsidRDefault="009E523A" w:rsidP="0027220E">
                            <w:pPr>
                              <w:pStyle w:val="Header3"/>
                              <w:ind w:left="-142"/>
                            </w:pPr>
                            <w:r w:rsidRPr="00AA6A1D">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6C911" id="_x0000_t202" coordsize="21600,21600" o:spt="202" path="m,l,21600r21600,l21600,xe">
                <v:stroke joinstyle="miter"/>
                <v:path gradientshapeok="t" o:connecttype="rect"/>
              </v:shapetype>
              <v:shape id="Text Box 8" o:spid="_x0000_s1026" type="#_x0000_t202" style="position:absolute;margin-left:-3.35pt;margin-top:19.95pt;width:240.2pt;height:2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" fillcolor="#00b7f1 [3204]" stroked="f" strokeweight=".5pt">
                <v:fill opacity="9766f"/>
                <v:textbox inset="5mm,1mm,5mm,1mm">
                  <w:txbxContent>
                    <w:p w14:paraId="63B8802E" w14:textId="77777777" w:rsidR="00A10BC2" w:rsidRPr="00A10BC2" w:rsidRDefault="00A10BC2" w:rsidP="0008525C">
                      <w:pPr>
                        <w:pStyle w:val="Projectdates"/>
                        <w:spacing w:before="0"/>
                        <w:ind w:left="-142"/>
                        <w:rPr>
                          <w:b/>
                          <w:sz w:val="2"/>
                          <w:szCs w:val="2"/>
                        </w:rPr>
                      </w:pPr>
                    </w:p>
                    <w:p w14:paraId="57A0008B" w14:textId="4852F54E" w:rsidR="00A10BC2" w:rsidRDefault="00AA6A1D" w:rsidP="00A10BC2">
                      <w:pPr>
                        <w:pStyle w:val="Projectdates"/>
                        <w:spacing w:before="0"/>
                        <w:ind w:left="-142"/>
                      </w:pPr>
                      <w:r>
                        <w:pict w14:anchorId="6B0132C7">
                          <v:shape id="_x0000_i1027" type="#_x0000_t75" style="width:15pt;height:14.25pt;flip:x;visibility:visible;mso-wrap-style:square" o:bullet="t">
                            <v:imagedata r:id="rId21" o:title=""/>
                          </v:shape>
                        </w:pict>
                      </w:r>
                      <w:r w:rsidR="006407E0">
                        <w:t xml:space="preserve">  </w:t>
                      </w:r>
                      <w:r w:rsidR="00A62EF9" w:rsidRPr="00EB21CE">
                        <w:rPr>
                          <w:b/>
                          <w:bCs/>
                          <w:sz w:val="24"/>
                        </w:rPr>
                        <w:t>Period</w:t>
                      </w:r>
                      <w:r w:rsidR="000F04E7" w:rsidRPr="00EB21CE">
                        <w:rPr>
                          <w:b/>
                          <w:bCs/>
                          <w:sz w:val="24"/>
                        </w:rPr>
                        <w:t xml:space="preserve"> starting </w:t>
                      </w:r>
                      <w:r w:rsidR="005C4ACF">
                        <w:rPr>
                          <w:b/>
                          <w:bCs/>
                          <w:sz w:val="24"/>
                        </w:rPr>
                        <w:t>2</w:t>
                      </w:r>
                      <w:r w:rsidR="002637ED">
                        <w:rPr>
                          <w:b/>
                          <w:bCs/>
                          <w:sz w:val="24"/>
                        </w:rPr>
                        <w:t>7</w:t>
                      </w:r>
                      <w:r w:rsidR="00E97EA9" w:rsidRPr="00EB21CE">
                        <w:rPr>
                          <w:b/>
                          <w:bCs/>
                          <w:sz w:val="24"/>
                        </w:rPr>
                        <w:t xml:space="preserve"> </w:t>
                      </w:r>
                      <w:r w:rsidR="002637ED">
                        <w:rPr>
                          <w:b/>
                          <w:bCs/>
                          <w:sz w:val="24"/>
                        </w:rPr>
                        <w:t>January</w:t>
                      </w:r>
                      <w:r w:rsidR="009375E8" w:rsidRPr="00EB21CE">
                        <w:rPr>
                          <w:b/>
                          <w:bCs/>
                          <w:sz w:val="24"/>
                        </w:rPr>
                        <w:t xml:space="preserve"> </w:t>
                      </w:r>
                      <w:r w:rsidR="000F04E7" w:rsidRPr="00EB21CE">
                        <w:rPr>
                          <w:b/>
                          <w:bCs/>
                          <w:sz w:val="24"/>
                        </w:rPr>
                        <w:softHyphen/>
                      </w:r>
                      <w:r w:rsidR="000F04E7" w:rsidRPr="00EB21CE">
                        <w:rPr>
                          <w:b/>
                          <w:bCs/>
                          <w:sz w:val="24"/>
                        </w:rPr>
                        <w:softHyphen/>
                        <w:t>20</w:t>
                      </w:r>
                      <w:r w:rsidR="009E523A" w:rsidRPr="00EB21CE">
                        <w:rPr>
                          <w:b/>
                          <w:bCs/>
                          <w:sz w:val="24"/>
                        </w:rPr>
                        <w:t>2</w:t>
                      </w:r>
                      <w:r w:rsidR="002637ED">
                        <w:rPr>
                          <w:b/>
                          <w:bCs/>
                          <w:sz w:val="24"/>
                        </w:rPr>
                        <w:t>2</w:t>
                      </w:r>
                      <w:r w:rsidR="006407E0">
                        <w:t xml:space="preserve"> </w:t>
                      </w:r>
                    </w:p>
                    <w:p w14:paraId="1EFE108A" w14:textId="77777777" w:rsidR="00A10BC2" w:rsidRPr="00A10BC2" w:rsidRDefault="00A10BC2" w:rsidP="00A10BC2">
                      <w:pPr>
                        <w:pStyle w:val="Projectdates"/>
                        <w:spacing w:before="0"/>
                        <w:ind w:left="-142"/>
                        <w:rPr>
                          <w:sz w:val="2"/>
                          <w:szCs w:val="2"/>
                        </w:rPr>
                      </w:pPr>
                    </w:p>
                    <w:p w14:paraId="108B87D5" w14:textId="77777777" w:rsidR="00924C0D" w:rsidRPr="00924C0D" w:rsidRDefault="00924C0D" w:rsidP="00761778">
                      <w:pPr>
                        <w:pStyle w:val="Header3"/>
                        <w:ind w:left="-142"/>
                        <w:rPr>
                          <w:sz w:val="2"/>
                          <w:szCs w:val="2"/>
                        </w:rPr>
                      </w:pPr>
                    </w:p>
                    <w:p w14:paraId="57CAF097" w14:textId="2CD2080C" w:rsidR="000F04E7" w:rsidRPr="00AA6A1D" w:rsidRDefault="009E523A" w:rsidP="00761778">
                      <w:pPr>
                        <w:pStyle w:val="Header3"/>
                        <w:ind w:left="-142"/>
                      </w:pPr>
                      <w:r w:rsidRPr="00AA6A1D">
                        <w:t>28 Malop street</w:t>
                      </w:r>
                    </w:p>
                    <w:p w14:paraId="08D7F0CD" w14:textId="65775EBF" w:rsidR="001A30CE" w:rsidRPr="00AA6A1D" w:rsidRDefault="001A30CE" w:rsidP="0027220E">
                      <w:pPr>
                        <w:pStyle w:val="Header3"/>
                        <w:ind w:left="-142"/>
                        <w:rPr>
                          <w:b w:val="0"/>
                          <w:caps w:val="0"/>
                          <w:color w:val="000000" w:themeColor="text1"/>
                          <w:sz w:val="20"/>
                          <w:szCs w:val="20"/>
                          <w:lang w:val="en-US"/>
                        </w:rPr>
                      </w:pPr>
                      <w:r w:rsidRPr="00AA6A1D">
                        <w:rPr>
                          <w:b w:val="0"/>
                          <w:caps w:val="0"/>
                          <w:color w:val="000000" w:themeColor="text1"/>
                          <w:sz w:val="20"/>
                          <w:szCs w:val="20"/>
                        </w:rPr>
                        <w:t>Site has been c</w:t>
                      </w:r>
                      <w:r w:rsidRPr="00AA6A1D">
                        <w:rPr>
                          <w:b w:val="0"/>
                          <w:caps w:val="0"/>
                          <w:color w:val="000000" w:themeColor="text1"/>
                          <w:sz w:val="20"/>
                          <w:szCs w:val="20"/>
                          <w:lang w:val="en-US"/>
                        </w:rPr>
                        <w:t>leaned and all access points secured for the holiday shutdown period.</w:t>
                      </w:r>
                    </w:p>
                    <w:p w14:paraId="10225027" w14:textId="5245A0C8" w:rsidR="00A10BC2" w:rsidRPr="00AA6A1D" w:rsidRDefault="001A30CE" w:rsidP="00AA6A1D">
                      <w:pPr>
                        <w:pStyle w:val="Header3"/>
                        <w:spacing w:after="0"/>
                        <w:ind w:left="-142"/>
                        <w:rPr>
                          <w:b w:val="0"/>
                          <w:caps w:val="0"/>
                          <w:color w:val="000000" w:themeColor="text1"/>
                          <w:sz w:val="20"/>
                          <w:szCs w:val="20"/>
                        </w:rPr>
                      </w:pPr>
                      <w:r w:rsidRPr="00AA6A1D">
                        <w:rPr>
                          <w:b w:val="0"/>
                          <w:caps w:val="0"/>
                          <w:color w:val="000000" w:themeColor="text1"/>
                          <w:sz w:val="20"/>
                          <w:szCs w:val="20"/>
                          <w:lang w:val="en-US"/>
                        </w:rPr>
                        <w:t xml:space="preserve">Internal demolition works set to recommence    </w:t>
                      </w:r>
                      <w:r w:rsidR="009B19AB" w:rsidRPr="00AA6A1D">
                        <w:rPr>
                          <w:b w:val="0"/>
                          <w:caps w:val="0"/>
                          <w:color w:val="000000" w:themeColor="text1"/>
                          <w:sz w:val="20"/>
                          <w:szCs w:val="20"/>
                          <w:lang w:val="en-US"/>
                        </w:rPr>
                        <w:t>27</w:t>
                      </w:r>
                      <w:r w:rsidRPr="00AA6A1D">
                        <w:rPr>
                          <w:b w:val="0"/>
                          <w:caps w:val="0"/>
                          <w:color w:val="000000" w:themeColor="text1"/>
                          <w:sz w:val="20"/>
                          <w:szCs w:val="20"/>
                          <w:lang w:val="en-US"/>
                        </w:rPr>
                        <w:t xml:space="preserve"> January 2022.</w:t>
                      </w:r>
                      <w:r w:rsidR="00AA6A1D" w:rsidRPr="00AA6A1D">
                        <w:rPr>
                          <w:b w:val="0"/>
                          <w:caps w:val="0"/>
                          <w:color w:val="000000" w:themeColor="text1"/>
                          <w:sz w:val="20"/>
                          <w:szCs w:val="20"/>
                          <w:lang w:val="en-US"/>
                        </w:rPr>
                        <w:br/>
                      </w:r>
                      <w:r w:rsidR="00AA6A1D" w:rsidRPr="00AA6A1D">
                        <w:rPr>
                          <w:b w:val="0"/>
                          <w:caps w:val="0"/>
                          <w:color w:val="000000" w:themeColor="text1"/>
                          <w:sz w:val="20"/>
                          <w:szCs w:val="20"/>
                          <w:lang w:val="en-US"/>
                        </w:rPr>
                        <w:t>Expect 1-2 trucks to enter and leave the site daily, with facilitated movement through the lane during these times</w:t>
                      </w:r>
                      <w:r w:rsidRPr="00AA6A1D">
                        <w:rPr>
                          <w:b w:val="0"/>
                          <w:caps w:val="0"/>
                          <w:color w:val="000000" w:themeColor="text1"/>
                          <w:sz w:val="20"/>
                          <w:szCs w:val="20"/>
                        </w:rPr>
                        <w:br/>
                      </w:r>
                      <w:r w:rsidRPr="00AA6A1D">
                        <w:rPr>
                          <w:b w:val="0"/>
                          <w:caps w:val="0"/>
                          <w:color w:val="000000" w:themeColor="text1"/>
                          <w:sz w:val="20"/>
                          <w:szCs w:val="20"/>
                        </w:rPr>
                        <w:br/>
                      </w:r>
                      <w:r w:rsidR="00534E40" w:rsidRPr="00AA6A1D">
                        <w:rPr>
                          <w:b w:val="0"/>
                          <w:caps w:val="0"/>
                          <w:color w:val="000000" w:themeColor="text1"/>
                          <w:sz w:val="20"/>
                          <w:szCs w:val="20"/>
                        </w:rPr>
                        <w:t xml:space="preserve">Archaeologist onsite to </w:t>
                      </w:r>
                      <w:r w:rsidRPr="00AA6A1D">
                        <w:rPr>
                          <w:b w:val="0"/>
                          <w:caps w:val="0"/>
                          <w:color w:val="000000" w:themeColor="text1"/>
                          <w:sz w:val="20"/>
                          <w:szCs w:val="20"/>
                        </w:rPr>
                        <w:t>provide final observations, as well as perform further investigation of uncovered locations</w:t>
                      </w:r>
                      <w:r w:rsidR="00AA6A1D">
                        <w:rPr>
                          <w:b w:val="0"/>
                          <w:caps w:val="0"/>
                          <w:color w:val="000000" w:themeColor="text1"/>
                          <w:sz w:val="20"/>
                          <w:szCs w:val="20"/>
                        </w:rPr>
                        <w:t xml:space="preserve"> during demolition</w:t>
                      </w:r>
                      <w:r w:rsidRPr="00AA6A1D">
                        <w:rPr>
                          <w:b w:val="0"/>
                          <w:caps w:val="0"/>
                          <w:color w:val="000000" w:themeColor="text1"/>
                          <w:sz w:val="20"/>
                          <w:szCs w:val="20"/>
                        </w:rPr>
                        <w:t>.</w:t>
                      </w:r>
                    </w:p>
                    <w:p w14:paraId="7A62F1E0" w14:textId="77777777" w:rsidR="00A10BC2" w:rsidRPr="00AA6A1D" w:rsidRDefault="00A10BC2" w:rsidP="00AA6A1D">
                      <w:pPr>
                        <w:pStyle w:val="Header3"/>
                        <w:spacing w:before="0"/>
                        <w:ind w:left="-142"/>
                        <w:rPr>
                          <w:b w:val="0"/>
                          <w:caps w:val="0"/>
                          <w:color w:val="000000" w:themeColor="text1"/>
                          <w:sz w:val="20"/>
                          <w:szCs w:val="20"/>
                        </w:rPr>
                      </w:pPr>
                    </w:p>
                    <w:p w14:paraId="16E7A392" w14:textId="63034916" w:rsidR="00D27D13" w:rsidRPr="00AA6A1D" w:rsidRDefault="009E523A" w:rsidP="0027220E">
                      <w:pPr>
                        <w:pStyle w:val="Header3"/>
                        <w:ind w:left="-142"/>
                      </w:pPr>
                      <w:r w:rsidRPr="00AA6A1D">
                        <w:t>dennys place laneway</w:t>
                      </w:r>
                    </w:p>
                    <w:p w14:paraId="556DD65F" w14:textId="3B2EED83" w:rsidR="00A62EF9" w:rsidRPr="00DA6CD9" w:rsidRDefault="005415FF" w:rsidP="00DA6CD9">
                      <w:pPr>
                        <w:ind w:left="-142"/>
                        <w:rPr>
                          <w:rFonts w:ascii="Arial" w:hAnsi="Arial" w:cs="Arial"/>
                          <w:color w:val="000000" w:themeColor="text1"/>
                          <w:sz w:val="20"/>
                          <w:szCs w:val="20"/>
                        </w:rPr>
                      </w:pPr>
                      <w:r w:rsidRPr="00AA6A1D">
                        <w:rPr>
                          <w:rFonts w:ascii="Arial" w:hAnsi="Arial" w:cs="Arial"/>
                          <w:color w:val="000000" w:themeColor="text1"/>
                          <w:sz w:val="20"/>
                          <w:szCs w:val="20"/>
                        </w:rPr>
                        <w:t xml:space="preserve">No </w:t>
                      </w:r>
                      <w:r w:rsidR="001A30CE" w:rsidRPr="00AA6A1D">
                        <w:rPr>
                          <w:rFonts w:ascii="Arial" w:hAnsi="Arial" w:cs="Arial"/>
                          <w:color w:val="000000" w:themeColor="text1"/>
                          <w:sz w:val="20"/>
                          <w:szCs w:val="20"/>
                        </w:rPr>
                        <w:t xml:space="preserve">further </w:t>
                      </w:r>
                      <w:r w:rsidRPr="00AA6A1D">
                        <w:rPr>
                          <w:rFonts w:ascii="Arial" w:hAnsi="Arial" w:cs="Arial"/>
                          <w:color w:val="000000" w:themeColor="text1"/>
                          <w:sz w:val="20"/>
                          <w:szCs w:val="20"/>
                        </w:rPr>
                        <w:t xml:space="preserve">works or impact to Dennys Place Laneway </w:t>
                      </w:r>
                      <w:r w:rsidR="001A30CE" w:rsidRPr="00AA6A1D">
                        <w:rPr>
                          <w:rFonts w:ascii="Arial" w:hAnsi="Arial" w:cs="Arial"/>
                          <w:color w:val="000000" w:themeColor="text1"/>
                          <w:sz w:val="20"/>
                          <w:szCs w:val="20"/>
                        </w:rPr>
                        <w:t>within the next fortnight.</w:t>
                      </w:r>
                    </w:p>
                  </w:txbxContent>
                </v:textbox>
              </v:shape>
            </w:pict>
          </mc:Fallback>
        </mc:AlternateContent>
      </w:r>
      <w:r w:rsidR="00983EE6" w:rsidRPr="00A4291E">
        <w:t>Upcoming works</w:t>
      </w:r>
    </w:p>
    <w:p w14:paraId="1D66BA91" w14:textId="0C917779" w:rsidR="0027220E" w:rsidRPr="0027220E" w:rsidRDefault="0027220E" w:rsidP="001A2159">
      <w:pPr>
        <w:pStyle w:val="Header2"/>
        <w:spacing w:before="0"/>
        <w:rPr>
          <w:sz w:val="10"/>
        </w:rPr>
      </w:pPr>
    </w:p>
    <w:p w14:paraId="09102039" w14:textId="228A2619" w:rsidR="00436AB3" w:rsidRDefault="001A2159" w:rsidP="001A2159">
      <w:pPr>
        <w:pStyle w:val="Header2"/>
        <w:spacing w:before="0"/>
        <w:sectPr w:rsidR="00436AB3" w:rsidSect="00436AB3">
          <w:type w:val="continuous"/>
          <w:pgSz w:w="11900" w:h="16840"/>
          <w:pgMar w:top="907" w:right="907" w:bottom="907" w:left="907" w:header="624" w:footer="709" w:gutter="0"/>
          <w:cols w:num="2" w:space="708"/>
          <w:titlePg/>
          <w:docGrid w:linePitch="360"/>
        </w:sectPr>
      </w:pPr>
      <w:r>
        <w:rPr>
          <w:noProof/>
          <w:lang w:eastAsia="en-AU"/>
        </w:rPr>
        <mc:AlternateContent>
          <mc:Choice Requires="wps">
            <w:drawing>
              <wp:anchor distT="0" distB="0" distL="114300" distR="114300" simplePos="0" relativeHeight="251644927" behindDoc="0" locked="0" layoutInCell="1" allowOverlap="1" wp14:anchorId="2B6BD3D8" wp14:editId="17C6211B">
                <wp:simplePos x="0" y="0"/>
                <wp:positionH relativeFrom="column">
                  <wp:posOffset>-78740</wp:posOffset>
                </wp:positionH>
                <wp:positionV relativeFrom="paragraph">
                  <wp:posOffset>281941</wp:posOffset>
                </wp:positionV>
                <wp:extent cx="3286125" cy="35242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286125" cy="3524250"/>
                        </a:xfrm>
                        <a:prstGeom prst="rect">
                          <a:avLst/>
                        </a:prstGeom>
                        <a:solidFill>
                          <a:schemeClr val="accent2">
                            <a:alpha val="10000"/>
                          </a:schemeClr>
                        </a:solidFill>
                        <a:ln w="6350">
                          <a:noFill/>
                        </a:ln>
                      </wps:spPr>
                      <wps:txbx>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BD3D8" id="Text Box 3" o:spid="_x0000_s1027" type="#_x0000_t202" style="position:absolute;margin-left:-6.2pt;margin-top:22.2pt;width:258.75pt;height:277.5pt;z-index:251644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" fillcolor="#782b90 [3205]" stroked="f" strokeweight=".5pt">
                <v:fill opacity="6682f"/>
                <v:textbox inset="5mm,1mm,5mm,1mm">
                  <w:txbxContent>
                    <w:p w14:paraId="58C3F14C" w14:textId="77777777" w:rsidR="00A10BC2" w:rsidRDefault="00A10BC2" w:rsidP="00A10BC2">
                      <w:pPr>
                        <w:rPr>
                          <w:color w:val="404040" w:themeColor="text1" w:themeTint="BF"/>
                          <w:sz w:val="22"/>
                          <w:szCs w:val="22"/>
                        </w:rPr>
                      </w:pPr>
                    </w:p>
                    <w:p w14:paraId="519CB190" w14:textId="5A5061C7" w:rsidR="00546B28" w:rsidRDefault="00A10BC2" w:rsidP="00A10BC2">
                      <w:pPr>
                        <w:rPr>
                          <w:color w:val="404040" w:themeColor="text1" w:themeTint="BF"/>
                          <w:sz w:val="22"/>
                          <w:szCs w:val="22"/>
                        </w:rPr>
                      </w:pPr>
                      <w:r w:rsidRPr="00A10BC2">
                        <w:rPr>
                          <w:noProof/>
                        </w:rPr>
                        <w:drawing>
                          <wp:inline distT="0" distB="0" distL="0" distR="0" wp14:anchorId="0FC952C0" wp14:editId="77D526DC">
                            <wp:extent cx="2838450" cy="32649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270" cy="3265870"/>
                                    </a:xfrm>
                                    <a:prstGeom prst="rect">
                                      <a:avLst/>
                                    </a:prstGeom>
                                    <a:noFill/>
                                    <a:ln>
                                      <a:noFill/>
                                    </a:ln>
                                  </pic:spPr>
                                </pic:pic>
                              </a:graphicData>
                            </a:graphic>
                          </wp:inline>
                        </w:drawing>
                      </w:r>
                    </w:p>
                    <w:p w14:paraId="491125C0" w14:textId="77777777" w:rsidR="00546B28" w:rsidRPr="00546B28" w:rsidRDefault="00546B28" w:rsidP="00204853">
                      <w:pPr>
                        <w:ind w:left="720"/>
                        <w:rPr>
                          <w:b/>
                          <w:bCs/>
                          <w:color w:val="542E8E" w:themeColor="text2"/>
                        </w:rPr>
                      </w:pPr>
                    </w:p>
                  </w:txbxContent>
                </v:textbox>
              </v:shape>
            </w:pict>
          </mc:Fallback>
        </mc:AlternateContent>
      </w:r>
      <w:r w:rsidR="00436AB3">
        <w:t>Timeline</w:t>
      </w:r>
      <w:r w:rsidR="00CD6352">
        <w:t xml:space="preserve"> </w:t>
      </w:r>
    </w:p>
    <w:p w14:paraId="4AB0F27D" w14:textId="283ADE50" w:rsidR="00B042C4" w:rsidRDefault="00B042C4" w:rsidP="006407E0">
      <w:pPr>
        <w:pStyle w:val="Header2"/>
      </w:pPr>
    </w:p>
    <w:p w14:paraId="01537FB4" w14:textId="02265CE3" w:rsidR="00436AB3" w:rsidRDefault="00E75C01" w:rsidP="006407E0">
      <w:pPr>
        <w:pStyle w:val="Header2"/>
      </w:pPr>
      <w:r>
        <w:t xml:space="preserve">    </w:t>
      </w:r>
      <w:r>
        <w:softHyphen/>
        <w:t xml:space="preserve">  </w:t>
      </w:r>
    </w:p>
    <w:p w14:paraId="7B56CB25" w14:textId="797DCED8" w:rsidR="00436AB3" w:rsidRDefault="00436AB3">
      <w:pPr>
        <w:rPr>
          <w:rFonts w:ascii="Arial" w:hAnsi="Arial" w:cs="Arial"/>
          <w:b/>
          <w:color w:val="542E8E" w:themeColor="text2"/>
          <w:sz w:val="30"/>
          <w:szCs w:val="30"/>
        </w:rPr>
      </w:pPr>
      <w:r>
        <w:br w:type="page"/>
      </w:r>
    </w:p>
    <w:p w14:paraId="4BBC3178" w14:textId="77777777" w:rsidR="00B042C4" w:rsidRPr="00D55283" w:rsidRDefault="00B042C4" w:rsidP="006407E0">
      <w:pPr>
        <w:pStyle w:val="Header2"/>
        <w:rPr>
          <w:sz w:val="20"/>
          <w:szCs w:val="20"/>
        </w:rPr>
      </w:pPr>
    </w:p>
    <w:p w14:paraId="0DC2A4AF" w14:textId="69F027A8" w:rsidR="001E1491" w:rsidRDefault="00534E40" w:rsidP="00FB1A19">
      <w:pPr>
        <w:pStyle w:val="Header2"/>
        <w:spacing w:before="840"/>
      </w:pPr>
      <w:r>
        <w:rPr>
          <w:noProof/>
          <w:lang w:eastAsia="en-AU"/>
        </w:rPr>
        <w:drawing>
          <wp:anchor distT="0" distB="0" distL="114300" distR="114300" simplePos="0" relativeHeight="251696128" behindDoc="0" locked="0" layoutInCell="1" allowOverlap="1" wp14:anchorId="3179AFD0" wp14:editId="3D2E47E6">
            <wp:simplePos x="0" y="0"/>
            <wp:positionH relativeFrom="margin">
              <wp:align>left</wp:align>
            </wp:positionH>
            <wp:positionV relativeFrom="paragraph">
              <wp:posOffset>766445</wp:posOffset>
            </wp:positionV>
            <wp:extent cx="431800" cy="431800"/>
            <wp:effectExtent l="0" t="0" r="6350" b="6350"/>
            <wp:wrapThrough wrapText="bothSides">
              <wp:wrapPolygon edited="0">
                <wp:start x="0" y="0"/>
                <wp:lineTo x="0" y="20965"/>
                <wp:lineTo x="20965" y="20965"/>
                <wp:lineTo x="2096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CG_project_icons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0A7148">
        <w:t>What to expect</w:t>
      </w:r>
    </w:p>
    <w:p w14:paraId="7F348A1D" w14:textId="3C6E2E39" w:rsidR="00FB1A19" w:rsidRPr="001F63BE" w:rsidRDefault="00FB1A19" w:rsidP="00FB1A19">
      <w:pPr>
        <w:pStyle w:val="Bodycopy"/>
        <w:ind w:left="851"/>
        <w:rPr>
          <w:b/>
          <w:caps/>
          <w:color w:val="0063A5" w:themeColor="accent3"/>
          <w:sz w:val="23"/>
          <w:szCs w:val="24"/>
        </w:rPr>
      </w:pPr>
      <w:r w:rsidRPr="001F63BE">
        <w:rPr>
          <w:b/>
          <w:caps/>
          <w:color w:val="0063A5" w:themeColor="accent3"/>
          <w:sz w:val="23"/>
          <w:szCs w:val="24"/>
        </w:rPr>
        <w:t xml:space="preserve">CONSTRUCTION HOURS </w:t>
      </w:r>
    </w:p>
    <w:p w14:paraId="444DB804" w14:textId="77777777" w:rsidR="002637ED" w:rsidRDefault="002637ED" w:rsidP="002637ED">
      <w:pPr>
        <w:pStyle w:val="Bodycopy"/>
        <w:spacing w:after="120"/>
        <w:ind w:left="851" w:right="-57"/>
      </w:pPr>
      <w:r w:rsidRPr="00EB21CE">
        <w:rPr>
          <w:b/>
          <w:bCs/>
        </w:rPr>
        <w:t>Weekdays</w:t>
      </w:r>
      <w:r w:rsidRPr="00672BA7">
        <w:t xml:space="preserve"> </w:t>
      </w:r>
      <w:r>
        <w:t>7</w:t>
      </w:r>
      <w:r w:rsidRPr="00672BA7">
        <w:t xml:space="preserve">am to </w:t>
      </w:r>
      <w:r>
        <w:t>5</w:t>
      </w:r>
      <w:r w:rsidRPr="00672BA7">
        <w:t>pm</w:t>
      </w:r>
      <w:r>
        <w:t>,</w:t>
      </w:r>
      <w:r w:rsidRPr="00672BA7">
        <w:t xml:space="preserve"> and </w:t>
      </w:r>
    </w:p>
    <w:p w14:paraId="7499437F" w14:textId="77777777" w:rsidR="002637ED" w:rsidRDefault="002637ED" w:rsidP="002637ED">
      <w:pPr>
        <w:pStyle w:val="Bodycopy"/>
        <w:spacing w:after="360"/>
        <w:ind w:left="851" w:right="-57"/>
      </w:pPr>
      <w:r w:rsidRPr="00EB21CE">
        <w:rPr>
          <w:b/>
          <w:bCs/>
        </w:rPr>
        <w:t>Saturdays</w:t>
      </w:r>
      <w:r w:rsidRPr="00672BA7">
        <w:t xml:space="preserve"> </w:t>
      </w:r>
      <w:r>
        <w:t>8.30</w:t>
      </w:r>
      <w:r w:rsidRPr="00672BA7">
        <w:t>am to 3</w:t>
      </w:r>
      <w:r>
        <w:t>.30</w:t>
      </w:r>
      <w:r w:rsidRPr="00672BA7">
        <w:t>pm</w:t>
      </w:r>
      <w:r>
        <w:t xml:space="preserve"> </w:t>
      </w:r>
    </w:p>
    <w:p w14:paraId="0C4B7E37" w14:textId="77777777" w:rsidR="005A631D" w:rsidRDefault="005A631D" w:rsidP="005A631D">
      <w:pPr>
        <w:pStyle w:val="Header3"/>
        <w:spacing w:before="240"/>
        <w:ind w:left="851"/>
      </w:pPr>
      <w:r>
        <w:rPr>
          <w:noProof/>
          <w:lang w:eastAsia="en-AU"/>
        </w:rPr>
        <w:drawing>
          <wp:anchor distT="0" distB="0" distL="114300" distR="114300" simplePos="0" relativeHeight="251720704" behindDoc="0" locked="0" layoutInCell="1" allowOverlap="1" wp14:anchorId="70EBCAC5" wp14:editId="20CEE500">
            <wp:simplePos x="0" y="0"/>
            <wp:positionH relativeFrom="margin">
              <wp:align>left</wp:align>
            </wp:positionH>
            <wp:positionV relativeFrom="paragraph">
              <wp:posOffset>37465</wp:posOffset>
            </wp:positionV>
            <wp:extent cx="431800" cy="431800"/>
            <wp:effectExtent l="0" t="0" r="6350" b="6350"/>
            <wp:wrapThrough wrapText="bothSides">
              <wp:wrapPolygon edited="0">
                <wp:start x="0" y="0"/>
                <wp:lineTo x="0" y="20965"/>
                <wp:lineTo x="20965" y="20965"/>
                <wp:lineTo x="20965"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CG_project_icons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4F5CE3">
        <w:t>NOISE AND DUST</w:t>
      </w:r>
      <w:r w:rsidRPr="00FB1A19">
        <w:t xml:space="preserve"> </w:t>
      </w:r>
    </w:p>
    <w:p w14:paraId="0E404224" w14:textId="77777777" w:rsidR="002637ED" w:rsidRDefault="002637ED" w:rsidP="002637ED">
      <w:pPr>
        <w:pStyle w:val="Header3"/>
        <w:spacing w:after="360"/>
        <w:ind w:left="851"/>
        <w:rPr>
          <w:b w:val="0"/>
          <w:caps w:val="0"/>
          <w:color w:val="000000" w:themeColor="text1"/>
          <w:sz w:val="20"/>
          <w:szCs w:val="20"/>
        </w:rPr>
      </w:pPr>
      <w:r w:rsidRPr="00FB1A19">
        <w:rPr>
          <w:b w:val="0"/>
          <w:caps w:val="0"/>
          <w:color w:val="000000" w:themeColor="text1"/>
          <w:sz w:val="20"/>
          <w:szCs w:val="20"/>
        </w:rPr>
        <w:t>Standard construction machinery will be in us</w:t>
      </w:r>
      <w:r>
        <w:rPr>
          <w:b w:val="0"/>
          <w:caps w:val="0"/>
          <w:color w:val="000000" w:themeColor="text1"/>
          <w:sz w:val="20"/>
          <w:szCs w:val="20"/>
        </w:rPr>
        <w:t xml:space="preserve">e </w:t>
      </w:r>
      <w:r w:rsidRPr="00AD73DD">
        <w:rPr>
          <w:b w:val="0"/>
          <w:caps w:val="0"/>
          <w:color w:val="000000" w:themeColor="text1"/>
          <w:sz w:val="20"/>
          <w:szCs w:val="20"/>
        </w:rPr>
        <w:t xml:space="preserve">– Expect noise and vibrations </w:t>
      </w:r>
      <w:r>
        <w:rPr>
          <w:b w:val="0"/>
          <w:caps w:val="0"/>
          <w:color w:val="000000" w:themeColor="text1"/>
          <w:sz w:val="20"/>
          <w:szCs w:val="20"/>
        </w:rPr>
        <w:t xml:space="preserve">from internal demolition works </w:t>
      </w:r>
      <w:r w:rsidRPr="00AD73DD">
        <w:rPr>
          <w:b w:val="0"/>
          <w:caps w:val="0"/>
          <w:color w:val="000000" w:themeColor="text1"/>
          <w:sz w:val="20"/>
          <w:szCs w:val="20"/>
        </w:rPr>
        <w:t xml:space="preserve">during </w:t>
      </w:r>
      <w:r>
        <w:rPr>
          <w:b w:val="0"/>
          <w:caps w:val="0"/>
          <w:color w:val="000000" w:themeColor="text1"/>
          <w:sz w:val="20"/>
          <w:szCs w:val="20"/>
        </w:rPr>
        <w:t>construction hours</w:t>
      </w:r>
    </w:p>
    <w:p w14:paraId="224F85EE" w14:textId="25C45B74" w:rsidR="00537E43" w:rsidRPr="004F5CE3" w:rsidRDefault="00EB21CE" w:rsidP="00537E43">
      <w:pPr>
        <w:pStyle w:val="Header3"/>
        <w:ind w:left="851"/>
      </w:pPr>
      <w:r>
        <w:rPr>
          <w:noProof/>
          <w:lang w:eastAsia="en-AU"/>
        </w:rPr>
        <w:drawing>
          <wp:anchor distT="0" distB="0" distL="114300" distR="114300" simplePos="0" relativeHeight="251700224" behindDoc="0" locked="0" layoutInCell="1" allowOverlap="1" wp14:anchorId="422B1DE0" wp14:editId="0328F9B2">
            <wp:simplePos x="0" y="0"/>
            <wp:positionH relativeFrom="margin">
              <wp:posOffset>0</wp:posOffset>
            </wp:positionH>
            <wp:positionV relativeFrom="paragraph">
              <wp:posOffset>50800</wp:posOffset>
            </wp:positionV>
            <wp:extent cx="469900" cy="469900"/>
            <wp:effectExtent l="0" t="0" r="6350" b="6350"/>
            <wp:wrapThrough wrapText="bothSides">
              <wp:wrapPolygon edited="0">
                <wp:start x="6130" y="0"/>
                <wp:lineTo x="0" y="4378"/>
                <wp:lineTo x="0" y="14886"/>
                <wp:lineTo x="5254" y="21016"/>
                <wp:lineTo x="14886" y="21016"/>
                <wp:lineTo x="21016" y="14886"/>
                <wp:lineTo x="21016" y="6130"/>
                <wp:lineTo x="19265" y="2627"/>
                <wp:lineTo x="14011" y="0"/>
                <wp:lineTo x="613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CG_project_icons__Artboard 1v.eps"/>
                    <pic:cNvPicPr/>
                  </pic:nvPicPr>
                  <pic:blipFill>
                    <a:blip r:embed="rId26">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page">
              <wp14:pctWidth>0</wp14:pctWidth>
            </wp14:sizeRelH>
            <wp14:sizeRelV relativeFrom="page">
              <wp14:pctHeight>0</wp14:pctHeight>
            </wp14:sizeRelV>
          </wp:anchor>
        </w:drawing>
      </w:r>
      <w:r w:rsidR="00AD73DD">
        <w:t>Laneway</w:t>
      </w:r>
      <w:r w:rsidR="000F04E7">
        <w:t xml:space="preserve"> </w:t>
      </w:r>
      <w:r w:rsidR="00537E43" w:rsidRPr="004F5CE3">
        <w:t>Access</w:t>
      </w:r>
    </w:p>
    <w:p w14:paraId="7CA3DD66" w14:textId="77777777" w:rsidR="002637ED" w:rsidRDefault="002637ED" w:rsidP="002637ED">
      <w:pPr>
        <w:pStyle w:val="Bodycopy"/>
        <w:ind w:left="851"/>
      </w:pPr>
      <w:r>
        <w:t xml:space="preserve">Dennys Place remains open with escorted management of construction vehicles. </w:t>
      </w:r>
    </w:p>
    <w:p w14:paraId="3571921C" w14:textId="77777777" w:rsidR="002637ED" w:rsidRDefault="002637ED" w:rsidP="002637ED">
      <w:pPr>
        <w:pStyle w:val="Bodycopy"/>
        <w:spacing w:after="360"/>
        <w:ind w:left="851"/>
      </w:pPr>
      <w:r w:rsidRPr="003301D2">
        <w:t>All building</w:t>
      </w:r>
      <w:r>
        <w:t>s</w:t>
      </w:r>
      <w:r w:rsidRPr="003301D2">
        <w:t xml:space="preserve"> </w:t>
      </w:r>
      <w:r>
        <w:t xml:space="preserve">access </w:t>
      </w:r>
      <w:r w:rsidRPr="003301D2">
        <w:t>remain</w:t>
      </w:r>
      <w:r>
        <w:t>s accessible</w:t>
      </w:r>
    </w:p>
    <w:p w14:paraId="6D98D7DE" w14:textId="1B9E5FB4" w:rsidR="00A10BC2" w:rsidRDefault="00A10BC2" w:rsidP="00FB1A19">
      <w:pPr>
        <w:pStyle w:val="Header3"/>
        <w:ind w:left="851"/>
        <w:rPr>
          <w:b w:val="0"/>
          <w:caps w:val="0"/>
          <w:color w:val="000000" w:themeColor="text1"/>
          <w:sz w:val="20"/>
          <w:szCs w:val="20"/>
        </w:rPr>
      </w:pPr>
    </w:p>
    <w:p w14:paraId="25CA4034" w14:textId="77777777" w:rsidR="00A10BC2" w:rsidRPr="00FB1A19" w:rsidRDefault="00A10BC2" w:rsidP="00FB1A19">
      <w:pPr>
        <w:pStyle w:val="Header3"/>
        <w:ind w:left="851"/>
        <w:rPr>
          <w:b w:val="0"/>
          <w:caps w:val="0"/>
          <w:color w:val="000000" w:themeColor="text1"/>
          <w:sz w:val="20"/>
          <w:szCs w:val="20"/>
        </w:rPr>
      </w:pPr>
    </w:p>
    <w:p w14:paraId="062870C4" w14:textId="77777777" w:rsidR="005A631D" w:rsidRDefault="005A631D" w:rsidP="00FB1A19">
      <w:pPr>
        <w:pStyle w:val="Header3"/>
        <w:spacing w:before="360"/>
        <w:ind w:left="851"/>
      </w:pPr>
    </w:p>
    <w:p w14:paraId="5BFEDC92" w14:textId="587AC9CC" w:rsidR="00537E43" w:rsidRPr="004F5CE3" w:rsidRDefault="00537E43" w:rsidP="00FB1A19">
      <w:pPr>
        <w:pStyle w:val="Header3"/>
        <w:spacing w:before="360"/>
        <w:ind w:left="851"/>
      </w:pPr>
      <w:r>
        <w:rPr>
          <w:noProof/>
          <w:lang w:eastAsia="en-AU"/>
        </w:rPr>
        <w:drawing>
          <wp:anchor distT="0" distB="0" distL="114300" distR="114300" simplePos="0" relativeHeight="251694080" behindDoc="0" locked="0" layoutInCell="1" allowOverlap="1" wp14:anchorId="536104D2" wp14:editId="66B98255">
            <wp:simplePos x="0" y="0"/>
            <wp:positionH relativeFrom="column">
              <wp:align>left</wp:align>
            </wp:positionH>
            <wp:positionV relativeFrom="paragraph">
              <wp:posOffset>165735</wp:posOffset>
            </wp:positionV>
            <wp:extent cx="432000" cy="432000"/>
            <wp:effectExtent l="0" t="0" r="6350" b="6350"/>
            <wp:wrapThrough wrapText="bothSides">
              <wp:wrapPolygon edited="0">
                <wp:start x="0" y="0"/>
                <wp:lineTo x="0" y="20965"/>
                <wp:lineTo x="20965" y="20965"/>
                <wp:lineTo x="2096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CG_project_icons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4F5CE3">
        <w:t>PEDESTRIAN Access</w:t>
      </w:r>
      <w:r w:rsidR="005A631D">
        <w:t>- MALOP STREET</w:t>
      </w:r>
    </w:p>
    <w:p w14:paraId="5DE9CC5C" w14:textId="29988D1E" w:rsidR="0027220E" w:rsidRDefault="00A10BC2" w:rsidP="005A631D">
      <w:pPr>
        <w:pStyle w:val="Bodycopy"/>
        <w:spacing w:after="360"/>
        <w:ind w:left="825"/>
      </w:pPr>
      <w:r>
        <w:t>No change to pedestrian access</w:t>
      </w:r>
    </w:p>
    <w:p w14:paraId="5B814290" w14:textId="264C9FE9" w:rsidR="00537E43" w:rsidRPr="004F5CE3" w:rsidRDefault="00534E40" w:rsidP="00D55283">
      <w:pPr>
        <w:pStyle w:val="Bodycopy"/>
        <w:spacing w:after="100"/>
        <w:ind w:left="720"/>
      </w:pPr>
      <w:r w:rsidRPr="001F63BE">
        <w:rPr>
          <w:b/>
          <w:caps/>
          <w:noProof/>
          <w:color w:val="0063A5" w:themeColor="accent3"/>
          <w:sz w:val="23"/>
          <w:szCs w:val="24"/>
          <w:lang w:eastAsia="en-AU"/>
        </w:rPr>
        <w:drawing>
          <wp:anchor distT="0" distB="0" distL="114300" distR="114300" simplePos="0" relativeHeight="251695104" behindDoc="0" locked="0" layoutInCell="1" allowOverlap="1" wp14:anchorId="52C05961" wp14:editId="6825DA8D">
            <wp:simplePos x="0" y="0"/>
            <wp:positionH relativeFrom="column">
              <wp:align>left</wp:align>
            </wp:positionH>
            <wp:positionV relativeFrom="paragraph">
              <wp:posOffset>36830</wp:posOffset>
            </wp:positionV>
            <wp:extent cx="431800" cy="431800"/>
            <wp:effectExtent l="0" t="0" r="6350" b="6350"/>
            <wp:wrapThrough wrapText="bothSides">
              <wp:wrapPolygon edited="0">
                <wp:start x="0" y="0"/>
                <wp:lineTo x="0" y="20965"/>
                <wp:lineTo x="20965" y="20965"/>
                <wp:lineTo x="2096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CG_project_icons_-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537E43" w:rsidRPr="001F63BE">
        <w:rPr>
          <w:b/>
          <w:caps/>
          <w:color w:val="0063A5" w:themeColor="accent3"/>
          <w:sz w:val="23"/>
          <w:szCs w:val="24"/>
        </w:rPr>
        <w:t>Traffic c</w:t>
      </w:r>
      <w:r w:rsidR="005A631D">
        <w:rPr>
          <w:b/>
          <w:caps/>
          <w:color w:val="0063A5" w:themeColor="accent3"/>
          <w:sz w:val="23"/>
          <w:szCs w:val="24"/>
        </w:rPr>
        <w:t>ONDITIONS</w:t>
      </w:r>
    </w:p>
    <w:p w14:paraId="4512C293" w14:textId="77777777" w:rsidR="002637ED" w:rsidRPr="001F63BE" w:rsidRDefault="002637ED" w:rsidP="002637ED">
      <w:pPr>
        <w:pStyle w:val="Bodycopy"/>
        <w:spacing w:after="0"/>
        <w:rPr>
          <w:b/>
          <w:color w:val="auto"/>
        </w:rPr>
      </w:pPr>
      <w:r>
        <w:rPr>
          <w:b/>
          <w:color w:val="auto"/>
        </w:rPr>
        <w:t>MALOP ST</w:t>
      </w:r>
    </w:p>
    <w:p w14:paraId="7BBF48CF" w14:textId="77777777" w:rsidR="002637ED" w:rsidRPr="003301D2" w:rsidRDefault="002637ED" w:rsidP="002637ED">
      <w:pPr>
        <w:ind w:left="825"/>
        <w:rPr>
          <w:rFonts w:ascii="Arial" w:hAnsi="Arial" w:cs="Arial"/>
          <w:color w:val="000000" w:themeColor="text1"/>
          <w:sz w:val="20"/>
          <w:szCs w:val="20"/>
        </w:rPr>
      </w:pPr>
      <w:r w:rsidRPr="005A631D">
        <w:rPr>
          <w:rFonts w:ascii="Arial" w:hAnsi="Arial" w:cs="Arial"/>
          <w:b/>
          <w:bCs/>
          <w:color w:val="000000" w:themeColor="text1"/>
          <w:sz w:val="20"/>
          <w:szCs w:val="20"/>
        </w:rPr>
        <w:t>No change</w:t>
      </w:r>
      <w:r>
        <w:rPr>
          <w:rFonts w:ascii="Arial" w:hAnsi="Arial" w:cs="Arial"/>
          <w:color w:val="000000" w:themeColor="text1"/>
          <w:sz w:val="20"/>
          <w:szCs w:val="20"/>
        </w:rPr>
        <w:t xml:space="preserve"> to traffic conditions</w:t>
      </w:r>
    </w:p>
    <w:p w14:paraId="74591678" w14:textId="77777777" w:rsidR="002637ED" w:rsidRPr="003301D2" w:rsidRDefault="002637ED" w:rsidP="002637ED">
      <w:pPr>
        <w:ind w:left="825"/>
      </w:pPr>
    </w:p>
    <w:p w14:paraId="18C001BE" w14:textId="77777777" w:rsidR="002637ED" w:rsidRPr="003301D2" w:rsidRDefault="002637ED" w:rsidP="002637ED">
      <w:pPr>
        <w:pStyle w:val="Bodycopy"/>
        <w:spacing w:after="0"/>
        <w:ind w:left="851"/>
        <w:rPr>
          <w:b/>
        </w:rPr>
      </w:pPr>
      <w:r w:rsidRPr="003301D2">
        <w:rPr>
          <w:b/>
        </w:rPr>
        <w:t>DENNYS PLACE LANEWAY</w:t>
      </w:r>
    </w:p>
    <w:p w14:paraId="190F8B26" w14:textId="77777777" w:rsidR="002637ED" w:rsidRPr="00A10BC2" w:rsidRDefault="002637ED" w:rsidP="002637ED">
      <w:pPr>
        <w:pStyle w:val="Bodycopy"/>
        <w:ind w:left="851"/>
        <w:rPr>
          <w:lang w:val="en-US"/>
        </w:rPr>
      </w:pPr>
      <w:r w:rsidRPr="00A10BC2">
        <w:rPr>
          <w:lang w:val="en-US"/>
        </w:rPr>
        <w:t xml:space="preserve">Dennys Place laneway </w:t>
      </w:r>
      <w:r>
        <w:rPr>
          <w:lang w:val="en-US"/>
        </w:rPr>
        <w:t xml:space="preserve">public </w:t>
      </w:r>
      <w:r w:rsidRPr="00A10BC2">
        <w:rPr>
          <w:lang w:val="en-US"/>
        </w:rPr>
        <w:t>traffic will be escorted to allow for waste removal from the 28 Malop St demolition site</w:t>
      </w:r>
    </w:p>
    <w:p w14:paraId="797BAA96" w14:textId="2853A73A" w:rsidR="00FB1A19" w:rsidRPr="0062253F" w:rsidRDefault="002637ED" w:rsidP="0062253F">
      <w:pPr>
        <w:pStyle w:val="Bodycopy"/>
        <w:ind w:left="851"/>
        <w:rPr>
          <w:lang w:val="en-US"/>
        </w:rPr>
        <w:sectPr w:rsidR="00FB1A19" w:rsidRPr="0062253F" w:rsidSect="001F49BD">
          <w:type w:val="continuous"/>
          <w:pgSz w:w="11900" w:h="16840"/>
          <w:pgMar w:top="907" w:right="907" w:bottom="907" w:left="907" w:header="624" w:footer="709" w:gutter="0"/>
          <w:cols w:num="2" w:space="276"/>
          <w:titlePg/>
          <w:docGrid w:linePitch="360"/>
        </w:sectPr>
      </w:pPr>
      <w:r w:rsidRPr="00A10BC2">
        <w:rPr>
          <w:lang w:val="en-US"/>
        </w:rPr>
        <w:t>Expect 1-2 trucks to enter and leave the site daily, with facilitated movement through the lane during these times.​</w:t>
      </w:r>
      <w:r w:rsidR="00A10BC2" w:rsidRPr="00A10BC2">
        <w:rPr>
          <w:lang w:val="en-US"/>
        </w:rPr>
        <w:br/>
      </w:r>
    </w:p>
    <w:p w14:paraId="7B907F18" w14:textId="11B6AE91" w:rsidR="003301D2" w:rsidRDefault="00F1360B" w:rsidP="00A82DD0">
      <w:pPr>
        <w:pStyle w:val="Bodycopy"/>
        <w:spacing w:after="0"/>
        <w:rPr>
          <w:b/>
          <w:noProof/>
          <w:color w:val="542E8E" w:themeColor="text2"/>
          <w:sz w:val="30"/>
          <w:szCs w:val="30"/>
        </w:rPr>
      </w:pPr>
      <w:r>
        <w:rPr>
          <w:b/>
          <w:noProof/>
          <w:color w:val="542E8E" w:themeColor="text2"/>
          <w:sz w:val="30"/>
          <w:szCs w:val="30"/>
        </w:rPr>
        <w:drawing>
          <wp:anchor distT="0" distB="0" distL="114300" distR="114300" simplePos="0" relativeHeight="251721728" behindDoc="1" locked="0" layoutInCell="1" allowOverlap="1" wp14:anchorId="79CB6062" wp14:editId="330E8ECC">
            <wp:simplePos x="0" y="0"/>
            <wp:positionH relativeFrom="column">
              <wp:posOffset>4351655</wp:posOffset>
            </wp:positionH>
            <wp:positionV relativeFrom="paragraph">
              <wp:posOffset>120650</wp:posOffset>
            </wp:positionV>
            <wp:extent cx="2459711" cy="2514600"/>
            <wp:effectExtent l="0" t="0" r="0" b="0"/>
            <wp:wrapTight wrapText="bothSides">
              <wp:wrapPolygon edited="0">
                <wp:start x="0" y="0"/>
                <wp:lineTo x="0" y="21436"/>
                <wp:lineTo x="21416" y="21436"/>
                <wp:lineTo x="21416" y="0"/>
                <wp:lineTo x="0" y="0"/>
              </wp:wrapPolygon>
            </wp:wrapTight>
            <wp:docPr id="4" name="Picture 4" descr="A horse drawn carriag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rse drawn carriage in front of a building&#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9711" cy="2514600"/>
                    </a:xfrm>
                    <a:prstGeom prst="rect">
                      <a:avLst/>
                    </a:prstGeom>
                  </pic:spPr>
                </pic:pic>
              </a:graphicData>
            </a:graphic>
            <wp14:sizeRelH relativeFrom="page">
              <wp14:pctWidth>0</wp14:pctWidth>
            </wp14:sizeRelH>
            <wp14:sizeRelV relativeFrom="page">
              <wp14:pctHeight>0</wp14:pctHeight>
            </wp14:sizeRelV>
          </wp:anchor>
        </w:drawing>
      </w:r>
      <w:r w:rsidR="009B19AB" w:rsidRPr="008A4CD6">
        <w:rPr>
          <w:b/>
          <w:noProof/>
          <w:color w:val="542E8E" w:themeColor="text2"/>
          <w:sz w:val="30"/>
          <w:szCs w:val="30"/>
          <w:lang w:eastAsia="en-AU"/>
        </w:rPr>
        <mc:AlternateContent>
          <mc:Choice Requires="wps">
            <w:drawing>
              <wp:anchor distT="0" distB="0" distL="114300" distR="114300" simplePos="0" relativeHeight="251655168" behindDoc="0" locked="0" layoutInCell="1" allowOverlap="1" wp14:anchorId="23A278B4" wp14:editId="296F010F">
                <wp:simplePos x="0" y="0"/>
                <wp:positionH relativeFrom="margin">
                  <wp:align>right</wp:align>
                </wp:positionH>
                <wp:positionV relativeFrom="paragraph">
                  <wp:posOffset>3175</wp:posOffset>
                </wp:positionV>
                <wp:extent cx="639826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39826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4DDA9" id="Straight Connector 54" o:spid="_x0000_s1026" style="position:absolute;z-index:251655168;visibility:visible;mso-wrap-style:square;mso-wrap-distance-left:9pt;mso-wrap-distance-top:0;mso-wrap-distance-right:9pt;mso-wrap-distance-bottom:0;mso-position-horizontal:right;mso-position-horizontal-relative:margin;mso-position-vertical:absolute;mso-position-vertical-relative:text" from="452.6pt,.25pt" to="956.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" strokecolor="#00b7f1 [3204]" strokeweight="1.5pt">
                <v:stroke dashstyle="1 1" joinstyle="miter"/>
                <w10:wrap anchorx="margin"/>
              </v:line>
            </w:pict>
          </mc:Fallback>
        </mc:AlternateContent>
      </w:r>
    </w:p>
    <w:p w14:paraId="2FDF49ED" w14:textId="270A8984" w:rsidR="004B20E0" w:rsidRPr="00F1360B" w:rsidRDefault="0062253F" w:rsidP="00F1360B">
      <w:pPr>
        <w:spacing w:line="360" w:lineRule="auto"/>
      </w:pPr>
      <w:r>
        <w:rPr>
          <w:b/>
          <w:noProof/>
          <w:color w:val="542E8E" w:themeColor="text2"/>
          <w:sz w:val="28"/>
          <w:szCs w:val="28"/>
        </w:rPr>
        <w:t xml:space="preserve">28 Malop Street - </w:t>
      </w:r>
      <w:r w:rsidR="00F1360B">
        <w:rPr>
          <w:b/>
          <w:noProof/>
          <w:color w:val="542E8E" w:themeColor="text2"/>
          <w:sz w:val="28"/>
          <w:szCs w:val="28"/>
        </w:rPr>
        <w:t>Site History</w:t>
      </w:r>
    </w:p>
    <w:p w14:paraId="157C28A2" w14:textId="77777777" w:rsidR="0062253F" w:rsidRDefault="0062253F" w:rsidP="00D55283">
      <w:pPr>
        <w:spacing w:after="120"/>
        <w:rPr>
          <w:rFonts w:ascii="Arial" w:hAnsi="Arial" w:cs="Arial"/>
          <w:color w:val="000000" w:themeColor="text1"/>
          <w:sz w:val="20"/>
          <w:szCs w:val="20"/>
          <w:lang w:val="en-US"/>
        </w:rPr>
      </w:pPr>
      <w:r w:rsidRPr="0062253F">
        <w:rPr>
          <w:rFonts w:ascii="Arial" w:hAnsi="Arial" w:cs="Arial"/>
          <w:color w:val="000000" w:themeColor="text1"/>
          <w:sz w:val="20"/>
          <w:szCs w:val="20"/>
          <w:lang w:val="en-US"/>
        </w:rPr>
        <w:t>The earliest records show the property own</w:t>
      </w:r>
      <w:r>
        <w:rPr>
          <w:rFonts w:ascii="Arial" w:hAnsi="Arial" w:cs="Arial"/>
          <w:color w:val="000000" w:themeColor="text1"/>
          <w:sz w:val="20"/>
          <w:szCs w:val="20"/>
          <w:lang w:val="en-US"/>
        </w:rPr>
        <w:t xml:space="preserve">ed by JF Stachan in the late 1830s/ early </w:t>
      </w:r>
      <w:proofErr w:type="gramStart"/>
      <w:r>
        <w:rPr>
          <w:rFonts w:ascii="Arial" w:hAnsi="Arial" w:cs="Arial"/>
          <w:color w:val="000000" w:themeColor="text1"/>
          <w:sz w:val="20"/>
          <w:szCs w:val="20"/>
          <w:lang w:val="en-US"/>
        </w:rPr>
        <w:t>1840s</w:t>
      </w:r>
      <w:proofErr w:type="gramEnd"/>
      <w:r>
        <w:rPr>
          <w:rFonts w:ascii="Arial" w:hAnsi="Arial" w:cs="Arial"/>
          <w:color w:val="000000" w:themeColor="text1"/>
          <w:sz w:val="20"/>
          <w:szCs w:val="20"/>
          <w:lang w:val="en-US"/>
        </w:rPr>
        <w:t xml:space="preserve"> but a building is not shown to occupy the land until 1853. Rates and Sands directories record saddlers Marsh &amp; Johnstone occupying a brick shop and offices from 1854 until 1862.</w:t>
      </w:r>
    </w:p>
    <w:p w14:paraId="6D644E4F" w14:textId="77777777" w:rsidR="0062253F" w:rsidRDefault="0062253F" w:rsidP="0062253F">
      <w:pPr>
        <w:rPr>
          <w:rFonts w:ascii="Arial" w:hAnsi="Arial" w:cs="Arial"/>
          <w:color w:val="000000" w:themeColor="text1"/>
          <w:sz w:val="20"/>
          <w:szCs w:val="20"/>
          <w:lang w:val="en-US"/>
        </w:rPr>
      </w:pPr>
      <w:r>
        <w:rPr>
          <w:rFonts w:ascii="Arial" w:hAnsi="Arial" w:cs="Arial"/>
          <w:color w:val="000000" w:themeColor="text1"/>
          <w:sz w:val="20"/>
          <w:szCs w:val="20"/>
          <w:lang w:val="en-US"/>
        </w:rPr>
        <w:t>From 1863 tinsmiths Freeman &amp; Gaydon occupy and trade from a stone 2 story warehouse (c1870s image of building shown to the right). James Gaydon died in 1870 and the property is occupied by various Freemans; first George, then Benjamin and then Freeman &amp; Sons.</w:t>
      </w:r>
      <w:r>
        <w:rPr>
          <w:rFonts w:ascii="Arial" w:hAnsi="Arial" w:cs="Arial"/>
          <w:color w:val="000000" w:themeColor="text1"/>
          <w:sz w:val="20"/>
          <w:szCs w:val="20"/>
          <w:lang w:val="en-US"/>
        </w:rPr>
        <w:br/>
        <w:t>Freeman &amp; Sons are last reordered at the property in 1911. There is a gap in rates and Sands directories until 1924 when the property is described as brick offices (the current building) and occupied by real estate agents Ross, Smith &amp; McDonald.</w:t>
      </w:r>
    </w:p>
    <w:p w14:paraId="66AAC6A0" w14:textId="17F3572E" w:rsidR="005A631D" w:rsidRPr="0062253F" w:rsidRDefault="004B20E0" w:rsidP="0062253F">
      <w:pPr>
        <w:rPr>
          <w:rFonts w:ascii="Arial" w:hAnsi="Arial" w:cs="Arial"/>
          <w:color w:val="000000" w:themeColor="text1"/>
          <w:sz w:val="20"/>
          <w:szCs w:val="20"/>
          <w:lang w:val="en-US"/>
        </w:rPr>
      </w:pPr>
      <w:r>
        <w:rPr>
          <w:b/>
          <w:noProof/>
          <w:color w:val="542E8E" w:themeColor="text2"/>
          <w:sz w:val="30"/>
          <w:szCs w:val="30"/>
        </w:rPr>
        <w:br/>
      </w:r>
      <w:r w:rsidR="005A631D" w:rsidRPr="004B20E0">
        <w:rPr>
          <w:b/>
          <w:noProof/>
          <w:color w:val="542E8E" w:themeColor="text2"/>
          <w:sz w:val="28"/>
          <w:szCs w:val="28"/>
        </w:rPr>
        <w:t>Fortnightly Precinct Partner Meetings</w:t>
      </w:r>
    </w:p>
    <w:p w14:paraId="7F4DF8AA" w14:textId="7C3E440E" w:rsidR="005A631D" w:rsidRPr="0062253F" w:rsidRDefault="00D55283" w:rsidP="005A631D">
      <w:r w:rsidRPr="0062253F">
        <w:rPr>
          <w:sz w:val="20"/>
          <w:szCs w:val="20"/>
        </w:rPr>
        <w:t xml:space="preserve">Running on a </w:t>
      </w:r>
      <w:r w:rsidRPr="0062253F">
        <w:rPr>
          <w:b/>
          <w:bCs/>
          <w:sz w:val="20"/>
          <w:szCs w:val="20"/>
        </w:rPr>
        <w:t>Thursday evening</w:t>
      </w:r>
      <w:r w:rsidRPr="0062253F">
        <w:rPr>
          <w:sz w:val="20"/>
          <w:szCs w:val="20"/>
        </w:rPr>
        <w:t xml:space="preserve"> from 5-5.30pm, precinct traders, residents, building owners and other tenants are invited to an information session to discuss the upcoming works and co-design solutions to any construction activities that may impact the precinct. If you would like to </w:t>
      </w:r>
      <w:r w:rsidR="009B19AB" w:rsidRPr="0062253F">
        <w:rPr>
          <w:sz w:val="20"/>
          <w:szCs w:val="20"/>
        </w:rPr>
        <w:t>join,</w:t>
      </w:r>
      <w:r w:rsidRPr="0062253F">
        <w:rPr>
          <w:sz w:val="20"/>
          <w:szCs w:val="20"/>
        </w:rPr>
        <w:t xml:space="preserve"> please email </w:t>
      </w:r>
      <w:hyperlink r:id="rId30" w:history="1">
        <w:r w:rsidRPr="0062253F">
          <w:rPr>
            <w:rStyle w:val="Hyperlink"/>
            <w:sz w:val="20"/>
            <w:szCs w:val="20"/>
          </w:rPr>
          <w:t>rcg@geelongcity.vic.gov.au</w:t>
        </w:r>
      </w:hyperlink>
      <w:r w:rsidRPr="0062253F">
        <w:rPr>
          <w:sz w:val="20"/>
          <w:szCs w:val="20"/>
        </w:rPr>
        <w:t xml:space="preserve"> and we will add you to the invite list.</w:t>
      </w:r>
    </w:p>
    <w:p w14:paraId="3C4E86A5" w14:textId="2B904ED2" w:rsidR="005A631D" w:rsidRPr="005A631D" w:rsidRDefault="005A631D" w:rsidP="005A631D"/>
    <w:p w14:paraId="5A2C90D3" w14:textId="7ABCD3E1" w:rsidR="005A631D" w:rsidRPr="005A631D" w:rsidRDefault="005A631D" w:rsidP="005A631D"/>
    <w:p w14:paraId="391947CA" w14:textId="19E3DD56" w:rsidR="005A631D" w:rsidRPr="005A631D" w:rsidRDefault="005A631D" w:rsidP="005A631D"/>
    <w:p w14:paraId="55AEF49F" w14:textId="33EB636F" w:rsidR="005A631D" w:rsidRPr="005A631D" w:rsidRDefault="005A631D" w:rsidP="005A631D"/>
    <w:p w14:paraId="685273D6" w14:textId="3E32C2C4" w:rsidR="005A631D" w:rsidRPr="005A631D" w:rsidRDefault="005A631D" w:rsidP="005A631D"/>
    <w:p w14:paraId="3C66B3DE" w14:textId="4B0F1D3F" w:rsidR="005A631D" w:rsidRPr="005A631D" w:rsidRDefault="005A631D" w:rsidP="005A631D"/>
    <w:p w14:paraId="4AB04D59" w14:textId="63D5C8C2" w:rsidR="0062253F" w:rsidRPr="00AA6A1D" w:rsidRDefault="0062253F" w:rsidP="00AA6A1D"/>
    <w:p w14:paraId="0F055E86" w14:textId="68941BAF" w:rsidR="005A631D" w:rsidRPr="005A631D" w:rsidRDefault="005A631D" w:rsidP="005A631D">
      <w:pPr>
        <w:tabs>
          <w:tab w:val="left" w:pos="2715"/>
        </w:tabs>
      </w:pPr>
    </w:p>
    <w:sectPr w:rsidR="005A631D" w:rsidRPr="005A631D" w:rsidSect="009277C6">
      <w:type w:val="continuous"/>
      <w:pgSz w:w="11900" w:h="16840"/>
      <w:pgMar w:top="907" w:right="907" w:bottom="907" w:left="907"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78DBC" w14:textId="77777777" w:rsidR="00CC0071" w:rsidRDefault="00CC0071" w:rsidP="001E6627">
      <w:r>
        <w:separator/>
      </w:r>
    </w:p>
  </w:endnote>
  <w:endnote w:type="continuationSeparator" w:id="0">
    <w:p w14:paraId="7C2FCD3A" w14:textId="77777777" w:rsidR="00CC0071" w:rsidRDefault="00CC0071" w:rsidP="001E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09F6" w14:textId="77777777" w:rsidR="006800AF" w:rsidRDefault="006800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86B5" w14:textId="44055C8C" w:rsidR="00CD337A" w:rsidRDefault="009B5DE1">
    <w:pPr>
      <w:pStyle w:val="Footer"/>
    </w:pPr>
    <w:r>
      <w:rPr>
        <w:noProof/>
        <w:lang w:eastAsia="en-AU"/>
      </w:rPr>
      <w:drawing>
        <wp:anchor distT="0" distB="0" distL="114300" distR="114300" simplePos="0" relativeHeight="251667456" behindDoc="0" locked="0" layoutInCell="1" allowOverlap="1" wp14:anchorId="363EB328" wp14:editId="1CBC4FFC">
          <wp:simplePos x="0" y="0"/>
          <wp:positionH relativeFrom="margin">
            <wp:align>right</wp:align>
          </wp:positionH>
          <wp:positionV relativeFrom="paragraph">
            <wp:posOffset>-257175</wp:posOffset>
          </wp:positionV>
          <wp:extent cx="6400800" cy="7524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666432" behindDoc="0" locked="0" layoutInCell="1" allowOverlap="1" wp14:anchorId="2D82F737" wp14:editId="706251BD">
              <wp:simplePos x="0" y="0"/>
              <wp:positionH relativeFrom="column">
                <wp:posOffset>-528320</wp:posOffset>
              </wp:positionH>
              <wp:positionV relativeFrom="paragraph">
                <wp:posOffset>-371475</wp:posOffset>
              </wp:positionV>
              <wp:extent cx="744855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448550" cy="933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31BA0" id="Rectangle 7" o:spid="_x0000_s1026" style="position:absolute;margin-left:-41.6pt;margin-top:-29.25pt;width:586.5pt;height: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" fillcolor="white [3212]" strokecolor="white [3212]" strokeweight="1pt"/>
          </w:pict>
        </mc:Fallback>
      </mc:AlternateContent>
    </w:r>
    <w:r w:rsidR="00DA56D4">
      <w:rPr>
        <w:noProof/>
        <w:lang w:eastAsia="en-AU"/>
      </w:rPr>
      <w:drawing>
        <wp:anchor distT="0" distB="0" distL="114300" distR="114300" simplePos="0" relativeHeight="251664384" behindDoc="1" locked="0" layoutInCell="1" allowOverlap="1" wp14:anchorId="1BCF951D" wp14:editId="2AA80EF1">
          <wp:simplePos x="0" y="0"/>
          <wp:positionH relativeFrom="page">
            <wp:posOffset>9525</wp:posOffset>
          </wp:positionH>
          <wp:positionV relativeFrom="paragraph">
            <wp:posOffset>-2000250</wp:posOffset>
          </wp:positionV>
          <wp:extent cx="7549162" cy="2615565"/>
          <wp:effectExtent l="0" t="0" r="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2477" cy="261671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96AE" w14:textId="1398191B" w:rsidR="001E6627" w:rsidRDefault="009B5DE1">
    <w:pPr>
      <w:pStyle w:val="Footer"/>
    </w:pPr>
    <w:r>
      <w:rPr>
        <w:noProof/>
        <w:lang w:eastAsia="en-AU"/>
      </w:rPr>
      <w:drawing>
        <wp:anchor distT="0" distB="0" distL="114300" distR="114300" simplePos="0" relativeHeight="251665408" behindDoc="0" locked="0" layoutInCell="1" allowOverlap="1" wp14:anchorId="13D36BC3" wp14:editId="4D07EC69">
          <wp:simplePos x="0" y="0"/>
          <wp:positionH relativeFrom="margin">
            <wp:align>right</wp:align>
          </wp:positionH>
          <wp:positionV relativeFrom="paragraph">
            <wp:posOffset>-190500</wp:posOffset>
          </wp:positionV>
          <wp:extent cx="6400800" cy="752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36B6" w14:textId="77777777" w:rsidR="00CC0071" w:rsidRDefault="00CC0071" w:rsidP="001E6627">
      <w:r>
        <w:separator/>
      </w:r>
    </w:p>
  </w:footnote>
  <w:footnote w:type="continuationSeparator" w:id="0">
    <w:p w14:paraId="2484AAE7" w14:textId="77777777" w:rsidR="00CC0071" w:rsidRDefault="00CC0071" w:rsidP="001E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7349" w14:textId="77777777" w:rsidR="006800AF" w:rsidRDefault="006800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BCBC" w14:textId="77777777" w:rsidR="00CD337A" w:rsidRDefault="00CD337A">
    <w:pPr>
      <w:pStyle w:val="Header"/>
    </w:pPr>
    <w:r>
      <w:rPr>
        <w:noProof/>
        <w:lang w:eastAsia="en-AU"/>
      </w:rPr>
      <w:drawing>
        <wp:anchor distT="0" distB="0" distL="114300" distR="114300" simplePos="0" relativeHeight="251660288" behindDoc="1" locked="0" layoutInCell="1" allowOverlap="1" wp14:anchorId="0ABDAC40" wp14:editId="2985C202">
          <wp:simplePos x="0" y="0"/>
          <wp:positionH relativeFrom="page">
            <wp:posOffset>0</wp:posOffset>
          </wp:positionH>
          <wp:positionV relativeFrom="page">
            <wp:posOffset>0</wp:posOffset>
          </wp:positionV>
          <wp:extent cx="7560000" cy="1724400"/>
          <wp:effectExtent l="0" t="0" r="0"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G_Header_p2-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C3A" w14:textId="77777777" w:rsidR="001E6627" w:rsidRPr="001E6627" w:rsidRDefault="001E6627" w:rsidP="001E6627">
    <w:pPr>
      <w:pStyle w:val="Header"/>
      <w:ind w:left="-907" w:right="-907"/>
    </w:pPr>
    <w:r>
      <w:rPr>
        <w:noProof/>
        <w:lang w:eastAsia="en-AU"/>
      </w:rPr>
      <w:drawing>
        <wp:anchor distT="0" distB="0" distL="114300" distR="114300" simplePos="0" relativeHeight="251658240" behindDoc="1" locked="1" layoutInCell="1" allowOverlap="1" wp14:anchorId="7BCA2EAC" wp14:editId="166D798B">
          <wp:simplePos x="0" y="0"/>
          <wp:positionH relativeFrom="page">
            <wp:posOffset>0</wp:posOffset>
          </wp:positionH>
          <wp:positionV relativeFrom="page">
            <wp:posOffset>0</wp:posOffset>
          </wp:positionV>
          <wp:extent cx="7560000" cy="286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CG_Header_p1-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2862000"/>
                  </a:xfrm>
                  <a:prstGeom prst="rect">
                    <a:avLst/>
                  </a:prstGeom>
                </pic:spPr>
              </pic:pic>
            </a:graphicData>
          </a:graphic>
          <wp14:sizeRelH relativeFrom="page">
            <wp14:pctWidth>0</wp14:pctWidth>
          </wp14:sizeRelH>
          <wp14:sizeRelV relativeFrom="page">
            <wp14:pctHeight>0</wp14:pctHeight>
          </wp14:sizeRelV>
        </wp:anchor>
      </w:drawing>
    </w:r>
    <w:r w:rsidR="00D713E5">
      <w:rPr>
        <w:noProof/>
      </w:rPr>
      <w:softHyphen/>
    </w:r>
    <w:r w:rsidR="00D713E5">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63pt;height:57.75pt;flip:x;visibility:visible;mso-wrap-style:square" o:bullet="t">
        <v:imagedata r:id="rId1" o:title=""/>
      </v:shape>
    </w:pict>
  </w:numPicBullet>
  <w:abstractNum w:abstractNumId="0" w15:restartNumberingAfterBreak="0">
    <w:nsid w:val="23070CD9"/>
    <w:multiLevelType w:val="multilevel"/>
    <w:tmpl w:val="0C54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3F3445"/>
    <w:multiLevelType w:val="hybridMultilevel"/>
    <w:tmpl w:val="F8765F02"/>
    <w:lvl w:ilvl="0" w:tplc="656C38AA">
      <w:start w:val="1"/>
      <w:numFmt w:val="bullet"/>
      <w:lvlText w:val="•"/>
      <w:lvlJc w:val="left"/>
      <w:pPr>
        <w:tabs>
          <w:tab w:val="num" w:pos="720"/>
        </w:tabs>
        <w:ind w:left="720" w:hanging="360"/>
      </w:pPr>
      <w:rPr>
        <w:rFonts w:ascii="Arial" w:hAnsi="Arial" w:hint="default"/>
      </w:rPr>
    </w:lvl>
    <w:lvl w:ilvl="1" w:tplc="32F89CF6" w:tentative="1">
      <w:start w:val="1"/>
      <w:numFmt w:val="bullet"/>
      <w:lvlText w:val="•"/>
      <w:lvlJc w:val="left"/>
      <w:pPr>
        <w:tabs>
          <w:tab w:val="num" w:pos="1440"/>
        </w:tabs>
        <w:ind w:left="1440" w:hanging="360"/>
      </w:pPr>
      <w:rPr>
        <w:rFonts w:ascii="Arial" w:hAnsi="Arial" w:hint="default"/>
      </w:rPr>
    </w:lvl>
    <w:lvl w:ilvl="2" w:tplc="046620EA" w:tentative="1">
      <w:start w:val="1"/>
      <w:numFmt w:val="bullet"/>
      <w:lvlText w:val="•"/>
      <w:lvlJc w:val="left"/>
      <w:pPr>
        <w:tabs>
          <w:tab w:val="num" w:pos="2160"/>
        </w:tabs>
        <w:ind w:left="2160" w:hanging="360"/>
      </w:pPr>
      <w:rPr>
        <w:rFonts w:ascii="Arial" w:hAnsi="Arial" w:hint="default"/>
      </w:rPr>
    </w:lvl>
    <w:lvl w:ilvl="3" w:tplc="173235BE" w:tentative="1">
      <w:start w:val="1"/>
      <w:numFmt w:val="bullet"/>
      <w:lvlText w:val="•"/>
      <w:lvlJc w:val="left"/>
      <w:pPr>
        <w:tabs>
          <w:tab w:val="num" w:pos="2880"/>
        </w:tabs>
        <w:ind w:left="2880" w:hanging="360"/>
      </w:pPr>
      <w:rPr>
        <w:rFonts w:ascii="Arial" w:hAnsi="Arial" w:hint="default"/>
      </w:rPr>
    </w:lvl>
    <w:lvl w:ilvl="4" w:tplc="1D14EA72" w:tentative="1">
      <w:start w:val="1"/>
      <w:numFmt w:val="bullet"/>
      <w:lvlText w:val="•"/>
      <w:lvlJc w:val="left"/>
      <w:pPr>
        <w:tabs>
          <w:tab w:val="num" w:pos="3600"/>
        </w:tabs>
        <w:ind w:left="3600" w:hanging="360"/>
      </w:pPr>
      <w:rPr>
        <w:rFonts w:ascii="Arial" w:hAnsi="Arial" w:hint="default"/>
      </w:rPr>
    </w:lvl>
    <w:lvl w:ilvl="5" w:tplc="B68CBD00" w:tentative="1">
      <w:start w:val="1"/>
      <w:numFmt w:val="bullet"/>
      <w:lvlText w:val="•"/>
      <w:lvlJc w:val="left"/>
      <w:pPr>
        <w:tabs>
          <w:tab w:val="num" w:pos="4320"/>
        </w:tabs>
        <w:ind w:left="4320" w:hanging="360"/>
      </w:pPr>
      <w:rPr>
        <w:rFonts w:ascii="Arial" w:hAnsi="Arial" w:hint="default"/>
      </w:rPr>
    </w:lvl>
    <w:lvl w:ilvl="6" w:tplc="63ECD616" w:tentative="1">
      <w:start w:val="1"/>
      <w:numFmt w:val="bullet"/>
      <w:lvlText w:val="•"/>
      <w:lvlJc w:val="left"/>
      <w:pPr>
        <w:tabs>
          <w:tab w:val="num" w:pos="5040"/>
        </w:tabs>
        <w:ind w:left="5040" w:hanging="360"/>
      </w:pPr>
      <w:rPr>
        <w:rFonts w:ascii="Arial" w:hAnsi="Arial" w:hint="default"/>
      </w:rPr>
    </w:lvl>
    <w:lvl w:ilvl="7" w:tplc="850808A8" w:tentative="1">
      <w:start w:val="1"/>
      <w:numFmt w:val="bullet"/>
      <w:lvlText w:val="•"/>
      <w:lvlJc w:val="left"/>
      <w:pPr>
        <w:tabs>
          <w:tab w:val="num" w:pos="5760"/>
        </w:tabs>
        <w:ind w:left="5760" w:hanging="360"/>
      </w:pPr>
      <w:rPr>
        <w:rFonts w:ascii="Arial" w:hAnsi="Arial" w:hint="default"/>
      </w:rPr>
    </w:lvl>
    <w:lvl w:ilvl="8" w:tplc="4DE47C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4E0D57"/>
    <w:multiLevelType w:val="multilevel"/>
    <w:tmpl w:val="E9C6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16"/>
    <w:rsid w:val="00002171"/>
    <w:rsid w:val="00005561"/>
    <w:rsid w:val="00016542"/>
    <w:rsid w:val="00016FE4"/>
    <w:rsid w:val="000175BF"/>
    <w:rsid w:val="00024E5F"/>
    <w:rsid w:val="000278C4"/>
    <w:rsid w:val="00032111"/>
    <w:rsid w:val="000332F5"/>
    <w:rsid w:val="00044415"/>
    <w:rsid w:val="00047A73"/>
    <w:rsid w:val="000732A9"/>
    <w:rsid w:val="00083B68"/>
    <w:rsid w:val="0008525C"/>
    <w:rsid w:val="00096588"/>
    <w:rsid w:val="000A4AA9"/>
    <w:rsid w:val="000A7148"/>
    <w:rsid w:val="000A7638"/>
    <w:rsid w:val="000B5933"/>
    <w:rsid w:val="000B6D1C"/>
    <w:rsid w:val="000C4CF7"/>
    <w:rsid w:val="000D716C"/>
    <w:rsid w:val="000E1835"/>
    <w:rsid w:val="000F04E7"/>
    <w:rsid w:val="000F0B36"/>
    <w:rsid w:val="000F2A12"/>
    <w:rsid w:val="000F2F1D"/>
    <w:rsid w:val="000F3E9B"/>
    <w:rsid w:val="000F6275"/>
    <w:rsid w:val="001062EE"/>
    <w:rsid w:val="001105B2"/>
    <w:rsid w:val="00113040"/>
    <w:rsid w:val="00115CC9"/>
    <w:rsid w:val="00116F42"/>
    <w:rsid w:val="00123D5E"/>
    <w:rsid w:val="00133E3B"/>
    <w:rsid w:val="00145748"/>
    <w:rsid w:val="0016465F"/>
    <w:rsid w:val="00167A14"/>
    <w:rsid w:val="001715FF"/>
    <w:rsid w:val="00187ABF"/>
    <w:rsid w:val="0019113B"/>
    <w:rsid w:val="00194EF1"/>
    <w:rsid w:val="00195DB0"/>
    <w:rsid w:val="001A2159"/>
    <w:rsid w:val="001A30CE"/>
    <w:rsid w:val="001A5C50"/>
    <w:rsid w:val="001A610E"/>
    <w:rsid w:val="001B7678"/>
    <w:rsid w:val="001C7C5D"/>
    <w:rsid w:val="001D0000"/>
    <w:rsid w:val="001D3544"/>
    <w:rsid w:val="001D5A96"/>
    <w:rsid w:val="001E1491"/>
    <w:rsid w:val="001E2258"/>
    <w:rsid w:val="001E64C2"/>
    <w:rsid w:val="001E6627"/>
    <w:rsid w:val="001F49BD"/>
    <w:rsid w:val="001F63BE"/>
    <w:rsid w:val="00204853"/>
    <w:rsid w:val="00216667"/>
    <w:rsid w:val="00217B98"/>
    <w:rsid w:val="00230C2A"/>
    <w:rsid w:val="00235443"/>
    <w:rsid w:val="00237B33"/>
    <w:rsid w:val="00244C0B"/>
    <w:rsid w:val="00261330"/>
    <w:rsid w:val="002637ED"/>
    <w:rsid w:val="0027220E"/>
    <w:rsid w:val="0028240F"/>
    <w:rsid w:val="002904A2"/>
    <w:rsid w:val="002B0570"/>
    <w:rsid w:val="002B0916"/>
    <w:rsid w:val="002B326A"/>
    <w:rsid w:val="002B72AA"/>
    <w:rsid w:val="002C4091"/>
    <w:rsid w:val="002C67BB"/>
    <w:rsid w:val="002F102C"/>
    <w:rsid w:val="002F43FD"/>
    <w:rsid w:val="00300033"/>
    <w:rsid w:val="00302D9F"/>
    <w:rsid w:val="00312EFD"/>
    <w:rsid w:val="0031468B"/>
    <w:rsid w:val="00315B30"/>
    <w:rsid w:val="0032071C"/>
    <w:rsid w:val="00326A33"/>
    <w:rsid w:val="003301D2"/>
    <w:rsid w:val="00330AD2"/>
    <w:rsid w:val="00332C60"/>
    <w:rsid w:val="00333644"/>
    <w:rsid w:val="00336970"/>
    <w:rsid w:val="00336A7C"/>
    <w:rsid w:val="0034026F"/>
    <w:rsid w:val="0035793F"/>
    <w:rsid w:val="0036347A"/>
    <w:rsid w:val="003723DD"/>
    <w:rsid w:val="00387F28"/>
    <w:rsid w:val="003A2748"/>
    <w:rsid w:val="003B4019"/>
    <w:rsid w:val="003D057E"/>
    <w:rsid w:val="003D448C"/>
    <w:rsid w:val="003D4613"/>
    <w:rsid w:val="003D4B89"/>
    <w:rsid w:val="003E205A"/>
    <w:rsid w:val="003F677D"/>
    <w:rsid w:val="0040162F"/>
    <w:rsid w:val="004041C0"/>
    <w:rsid w:val="00421208"/>
    <w:rsid w:val="00421B1C"/>
    <w:rsid w:val="00436AB3"/>
    <w:rsid w:val="00440BD0"/>
    <w:rsid w:val="004502C6"/>
    <w:rsid w:val="00451C71"/>
    <w:rsid w:val="00473677"/>
    <w:rsid w:val="00473BEE"/>
    <w:rsid w:val="00493D08"/>
    <w:rsid w:val="004955B2"/>
    <w:rsid w:val="004A3441"/>
    <w:rsid w:val="004A60DC"/>
    <w:rsid w:val="004B20E0"/>
    <w:rsid w:val="004B6FC6"/>
    <w:rsid w:val="004C1E87"/>
    <w:rsid w:val="004C2637"/>
    <w:rsid w:val="004D126A"/>
    <w:rsid w:val="004F04E1"/>
    <w:rsid w:val="004F1C9C"/>
    <w:rsid w:val="004F5CE3"/>
    <w:rsid w:val="00501223"/>
    <w:rsid w:val="00503209"/>
    <w:rsid w:val="00505995"/>
    <w:rsid w:val="0051223F"/>
    <w:rsid w:val="00513709"/>
    <w:rsid w:val="00523C5F"/>
    <w:rsid w:val="00527F0C"/>
    <w:rsid w:val="0053031E"/>
    <w:rsid w:val="00531FCD"/>
    <w:rsid w:val="00534E40"/>
    <w:rsid w:val="00535A96"/>
    <w:rsid w:val="00537E43"/>
    <w:rsid w:val="005415FF"/>
    <w:rsid w:val="00541BAC"/>
    <w:rsid w:val="00546B28"/>
    <w:rsid w:val="00553CBF"/>
    <w:rsid w:val="00554C1B"/>
    <w:rsid w:val="00556700"/>
    <w:rsid w:val="005571B8"/>
    <w:rsid w:val="00587484"/>
    <w:rsid w:val="00592F39"/>
    <w:rsid w:val="005A2F16"/>
    <w:rsid w:val="005A631D"/>
    <w:rsid w:val="005B0FD4"/>
    <w:rsid w:val="005B27F0"/>
    <w:rsid w:val="005B4696"/>
    <w:rsid w:val="005C4ACF"/>
    <w:rsid w:val="005D01A2"/>
    <w:rsid w:val="005D08AD"/>
    <w:rsid w:val="005D164C"/>
    <w:rsid w:val="005D6D85"/>
    <w:rsid w:val="005E0117"/>
    <w:rsid w:val="005E5B64"/>
    <w:rsid w:val="005F129A"/>
    <w:rsid w:val="006034FF"/>
    <w:rsid w:val="006038DC"/>
    <w:rsid w:val="00604522"/>
    <w:rsid w:val="0060531E"/>
    <w:rsid w:val="00612071"/>
    <w:rsid w:val="00615AC7"/>
    <w:rsid w:val="006162B3"/>
    <w:rsid w:val="0062253F"/>
    <w:rsid w:val="006407E0"/>
    <w:rsid w:val="0064559A"/>
    <w:rsid w:val="006462AE"/>
    <w:rsid w:val="00652B15"/>
    <w:rsid w:val="00654DD2"/>
    <w:rsid w:val="00660C86"/>
    <w:rsid w:val="00672BA7"/>
    <w:rsid w:val="006800AF"/>
    <w:rsid w:val="00686ABE"/>
    <w:rsid w:val="0069397D"/>
    <w:rsid w:val="00696C93"/>
    <w:rsid w:val="006A2A79"/>
    <w:rsid w:val="006B24DA"/>
    <w:rsid w:val="006B3270"/>
    <w:rsid w:val="006B3EEB"/>
    <w:rsid w:val="006B5D72"/>
    <w:rsid w:val="006B6A4E"/>
    <w:rsid w:val="006C0074"/>
    <w:rsid w:val="006C183D"/>
    <w:rsid w:val="006C1AC2"/>
    <w:rsid w:val="006C2035"/>
    <w:rsid w:val="006C69B8"/>
    <w:rsid w:val="00705F50"/>
    <w:rsid w:val="0071038F"/>
    <w:rsid w:val="00712359"/>
    <w:rsid w:val="0071391F"/>
    <w:rsid w:val="00724B59"/>
    <w:rsid w:val="00726CA5"/>
    <w:rsid w:val="00732099"/>
    <w:rsid w:val="007347F4"/>
    <w:rsid w:val="00746109"/>
    <w:rsid w:val="00757681"/>
    <w:rsid w:val="00761778"/>
    <w:rsid w:val="00762381"/>
    <w:rsid w:val="0076799F"/>
    <w:rsid w:val="007756B6"/>
    <w:rsid w:val="00790F56"/>
    <w:rsid w:val="00793C0D"/>
    <w:rsid w:val="007953A2"/>
    <w:rsid w:val="007A45E6"/>
    <w:rsid w:val="007A65C8"/>
    <w:rsid w:val="007A661A"/>
    <w:rsid w:val="007A756D"/>
    <w:rsid w:val="007B765D"/>
    <w:rsid w:val="007D271B"/>
    <w:rsid w:val="007D5E62"/>
    <w:rsid w:val="007D60D2"/>
    <w:rsid w:val="007E0878"/>
    <w:rsid w:val="007E4127"/>
    <w:rsid w:val="008013D2"/>
    <w:rsid w:val="0080532D"/>
    <w:rsid w:val="0082060F"/>
    <w:rsid w:val="008220D1"/>
    <w:rsid w:val="00845A54"/>
    <w:rsid w:val="00854882"/>
    <w:rsid w:val="0085489C"/>
    <w:rsid w:val="00867DE9"/>
    <w:rsid w:val="008771B8"/>
    <w:rsid w:val="00897A27"/>
    <w:rsid w:val="008A064F"/>
    <w:rsid w:val="008A1EDC"/>
    <w:rsid w:val="008A4CD6"/>
    <w:rsid w:val="008A56AA"/>
    <w:rsid w:val="008B7141"/>
    <w:rsid w:val="008C52DD"/>
    <w:rsid w:val="008C777A"/>
    <w:rsid w:val="008C7B5D"/>
    <w:rsid w:val="008D63EC"/>
    <w:rsid w:val="00901CC6"/>
    <w:rsid w:val="00901D58"/>
    <w:rsid w:val="0090776B"/>
    <w:rsid w:val="00914287"/>
    <w:rsid w:val="0092140F"/>
    <w:rsid w:val="009217F0"/>
    <w:rsid w:val="00924C0D"/>
    <w:rsid w:val="009277C6"/>
    <w:rsid w:val="00930E23"/>
    <w:rsid w:val="00933C38"/>
    <w:rsid w:val="00934F70"/>
    <w:rsid w:val="009375E8"/>
    <w:rsid w:val="0093776C"/>
    <w:rsid w:val="009438B7"/>
    <w:rsid w:val="00955725"/>
    <w:rsid w:val="0095701C"/>
    <w:rsid w:val="00960796"/>
    <w:rsid w:val="00967CBF"/>
    <w:rsid w:val="00971A17"/>
    <w:rsid w:val="00976059"/>
    <w:rsid w:val="009804B1"/>
    <w:rsid w:val="00983D3D"/>
    <w:rsid w:val="00983EE6"/>
    <w:rsid w:val="009869A7"/>
    <w:rsid w:val="00986B4B"/>
    <w:rsid w:val="009B19AB"/>
    <w:rsid w:val="009B5DE1"/>
    <w:rsid w:val="009B786E"/>
    <w:rsid w:val="009D0255"/>
    <w:rsid w:val="009D0481"/>
    <w:rsid w:val="009D2739"/>
    <w:rsid w:val="009E2EBF"/>
    <w:rsid w:val="009E322F"/>
    <w:rsid w:val="009E523A"/>
    <w:rsid w:val="009E6F99"/>
    <w:rsid w:val="009F6193"/>
    <w:rsid w:val="00A10BC2"/>
    <w:rsid w:val="00A11889"/>
    <w:rsid w:val="00A11C30"/>
    <w:rsid w:val="00A17971"/>
    <w:rsid w:val="00A22985"/>
    <w:rsid w:val="00A32F28"/>
    <w:rsid w:val="00A4291E"/>
    <w:rsid w:val="00A44FA6"/>
    <w:rsid w:val="00A46642"/>
    <w:rsid w:val="00A47BAB"/>
    <w:rsid w:val="00A56A87"/>
    <w:rsid w:val="00A62EF9"/>
    <w:rsid w:val="00A67E27"/>
    <w:rsid w:val="00A75DA4"/>
    <w:rsid w:val="00A82DD0"/>
    <w:rsid w:val="00A86789"/>
    <w:rsid w:val="00A9452C"/>
    <w:rsid w:val="00A956C1"/>
    <w:rsid w:val="00A97A9F"/>
    <w:rsid w:val="00AA6A1D"/>
    <w:rsid w:val="00AA72E7"/>
    <w:rsid w:val="00AB5D15"/>
    <w:rsid w:val="00AC4DB5"/>
    <w:rsid w:val="00AC7B22"/>
    <w:rsid w:val="00AD298A"/>
    <w:rsid w:val="00AD6520"/>
    <w:rsid w:val="00AD73DD"/>
    <w:rsid w:val="00AF136F"/>
    <w:rsid w:val="00B02972"/>
    <w:rsid w:val="00B042C4"/>
    <w:rsid w:val="00B0501D"/>
    <w:rsid w:val="00B17635"/>
    <w:rsid w:val="00B21827"/>
    <w:rsid w:val="00B24B14"/>
    <w:rsid w:val="00B27933"/>
    <w:rsid w:val="00B32AED"/>
    <w:rsid w:val="00B47A3D"/>
    <w:rsid w:val="00B47C9B"/>
    <w:rsid w:val="00B51A31"/>
    <w:rsid w:val="00B66820"/>
    <w:rsid w:val="00B7107C"/>
    <w:rsid w:val="00B82B4B"/>
    <w:rsid w:val="00B8309F"/>
    <w:rsid w:val="00B8358E"/>
    <w:rsid w:val="00B94B3F"/>
    <w:rsid w:val="00BA29CE"/>
    <w:rsid w:val="00BA797B"/>
    <w:rsid w:val="00BC5690"/>
    <w:rsid w:val="00BC78FF"/>
    <w:rsid w:val="00BD64C0"/>
    <w:rsid w:val="00BE238D"/>
    <w:rsid w:val="00BE2C5C"/>
    <w:rsid w:val="00BF3009"/>
    <w:rsid w:val="00BF650B"/>
    <w:rsid w:val="00BF78E0"/>
    <w:rsid w:val="00C03752"/>
    <w:rsid w:val="00C044D3"/>
    <w:rsid w:val="00C12594"/>
    <w:rsid w:val="00C14A11"/>
    <w:rsid w:val="00C3712C"/>
    <w:rsid w:val="00C461BA"/>
    <w:rsid w:val="00C61112"/>
    <w:rsid w:val="00C7585B"/>
    <w:rsid w:val="00C76F94"/>
    <w:rsid w:val="00C90164"/>
    <w:rsid w:val="00C90BDF"/>
    <w:rsid w:val="00C92F23"/>
    <w:rsid w:val="00C95C02"/>
    <w:rsid w:val="00CA0425"/>
    <w:rsid w:val="00CB2A4A"/>
    <w:rsid w:val="00CB4CEF"/>
    <w:rsid w:val="00CC0071"/>
    <w:rsid w:val="00CC3CCF"/>
    <w:rsid w:val="00CC6115"/>
    <w:rsid w:val="00CD337A"/>
    <w:rsid w:val="00CD58A9"/>
    <w:rsid w:val="00CD6352"/>
    <w:rsid w:val="00CE246B"/>
    <w:rsid w:val="00CE612F"/>
    <w:rsid w:val="00CE7119"/>
    <w:rsid w:val="00CF1B55"/>
    <w:rsid w:val="00CF227D"/>
    <w:rsid w:val="00CF3299"/>
    <w:rsid w:val="00CF7043"/>
    <w:rsid w:val="00D01481"/>
    <w:rsid w:val="00D05415"/>
    <w:rsid w:val="00D27D13"/>
    <w:rsid w:val="00D319BC"/>
    <w:rsid w:val="00D4748F"/>
    <w:rsid w:val="00D516C3"/>
    <w:rsid w:val="00D55208"/>
    <w:rsid w:val="00D55283"/>
    <w:rsid w:val="00D5595D"/>
    <w:rsid w:val="00D623FB"/>
    <w:rsid w:val="00D67DA8"/>
    <w:rsid w:val="00D713E5"/>
    <w:rsid w:val="00D814E0"/>
    <w:rsid w:val="00D85F80"/>
    <w:rsid w:val="00D95296"/>
    <w:rsid w:val="00D975AF"/>
    <w:rsid w:val="00DA0DF2"/>
    <w:rsid w:val="00DA4A92"/>
    <w:rsid w:val="00DA56D4"/>
    <w:rsid w:val="00DA6CD9"/>
    <w:rsid w:val="00DA7C21"/>
    <w:rsid w:val="00DB63B1"/>
    <w:rsid w:val="00DB6FB1"/>
    <w:rsid w:val="00DB71A5"/>
    <w:rsid w:val="00DC1202"/>
    <w:rsid w:val="00DC388E"/>
    <w:rsid w:val="00DC4630"/>
    <w:rsid w:val="00DD0C74"/>
    <w:rsid w:val="00DD28C5"/>
    <w:rsid w:val="00DE1862"/>
    <w:rsid w:val="00DF276C"/>
    <w:rsid w:val="00DF593E"/>
    <w:rsid w:val="00DF68DA"/>
    <w:rsid w:val="00E12DE8"/>
    <w:rsid w:val="00E15853"/>
    <w:rsid w:val="00E20C56"/>
    <w:rsid w:val="00E22D21"/>
    <w:rsid w:val="00E25031"/>
    <w:rsid w:val="00E273F9"/>
    <w:rsid w:val="00E36DFA"/>
    <w:rsid w:val="00E378A4"/>
    <w:rsid w:val="00E46FA1"/>
    <w:rsid w:val="00E63BAB"/>
    <w:rsid w:val="00E64304"/>
    <w:rsid w:val="00E73826"/>
    <w:rsid w:val="00E75C01"/>
    <w:rsid w:val="00E84FCD"/>
    <w:rsid w:val="00E87DAD"/>
    <w:rsid w:val="00E90458"/>
    <w:rsid w:val="00E91276"/>
    <w:rsid w:val="00E97EA9"/>
    <w:rsid w:val="00EB0D7D"/>
    <w:rsid w:val="00EB21CE"/>
    <w:rsid w:val="00EB5A18"/>
    <w:rsid w:val="00EC2195"/>
    <w:rsid w:val="00ED7D52"/>
    <w:rsid w:val="00EE622E"/>
    <w:rsid w:val="00EE7C44"/>
    <w:rsid w:val="00EF24FB"/>
    <w:rsid w:val="00EF5C59"/>
    <w:rsid w:val="00F01685"/>
    <w:rsid w:val="00F05B0A"/>
    <w:rsid w:val="00F1360B"/>
    <w:rsid w:val="00F14DB4"/>
    <w:rsid w:val="00F21005"/>
    <w:rsid w:val="00F225B7"/>
    <w:rsid w:val="00F264CD"/>
    <w:rsid w:val="00F3168F"/>
    <w:rsid w:val="00F401F3"/>
    <w:rsid w:val="00F40D22"/>
    <w:rsid w:val="00F42A23"/>
    <w:rsid w:val="00F45595"/>
    <w:rsid w:val="00F60F88"/>
    <w:rsid w:val="00F651A8"/>
    <w:rsid w:val="00F65C4A"/>
    <w:rsid w:val="00F66375"/>
    <w:rsid w:val="00F70489"/>
    <w:rsid w:val="00F714DA"/>
    <w:rsid w:val="00F7317F"/>
    <w:rsid w:val="00F75D84"/>
    <w:rsid w:val="00F75F63"/>
    <w:rsid w:val="00F7727B"/>
    <w:rsid w:val="00F7751D"/>
    <w:rsid w:val="00F907F6"/>
    <w:rsid w:val="00F92704"/>
    <w:rsid w:val="00F93018"/>
    <w:rsid w:val="00F94DF7"/>
    <w:rsid w:val="00F95D84"/>
    <w:rsid w:val="00FA287A"/>
    <w:rsid w:val="00FA3DBF"/>
    <w:rsid w:val="00FA6FF3"/>
    <w:rsid w:val="00FB1A19"/>
    <w:rsid w:val="00FC06B6"/>
    <w:rsid w:val="00FD368B"/>
    <w:rsid w:val="00FE16DC"/>
    <w:rsid w:val="00FE24B7"/>
    <w:rsid w:val="00FF37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52326"/>
  <w15:chartTrackingRefBased/>
  <w15:docId w15:val="{E8608F2B-3F9D-D04F-8CCC-64F6E59D7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62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6627"/>
    <w:rPr>
      <w:rFonts w:ascii="Times New Roman" w:hAnsi="Times New Roman" w:cs="Times New Roman"/>
      <w:sz w:val="18"/>
      <w:szCs w:val="18"/>
    </w:rPr>
  </w:style>
  <w:style w:type="paragraph" w:styleId="Header">
    <w:name w:val="header"/>
    <w:basedOn w:val="Normal"/>
    <w:link w:val="HeaderChar"/>
    <w:uiPriority w:val="99"/>
    <w:unhideWhenUsed/>
    <w:rsid w:val="001E6627"/>
    <w:pPr>
      <w:tabs>
        <w:tab w:val="center" w:pos="4680"/>
        <w:tab w:val="right" w:pos="9360"/>
      </w:tabs>
    </w:pPr>
  </w:style>
  <w:style w:type="character" w:customStyle="1" w:styleId="HeaderChar">
    <w:name w:val="Header Char"/>
    <w:basedOn w:val="DefaultParagraphFont"/>
    <w:link w:val="Header"/>
    <w:uiPriority w:val="99"/>
    <w:rsid w:val="001E6627"/>
  </w:style>
  <w:style w:type="paragraph" w:styleId="Footer">
    <w:name w:val="footer"/>
    <w:basedOn w:val="Normal"/>
    <w:link w:val="FooterChar"/>
    <w:uiPriority w:val="99"/>
    <w:unhideWhenUsed/>
    <w:rsid w:val="001E6627"/>
    <w:pPr>
      <w:tabs>
        <w:tab w:val="center" w:pos="4680"/>
        <w:tab w:val="right" w:pos="9360"/>
      </w:tabs>
    </w:pPr>
  </w:style>
  <w:style w:type="character" w:customStyle="1" w:styleId="FooterChar">
    <w:name w:val="Footer Char"/>
    <w:basedOn w:val="DefaultParagraphFont"/>
    <w:link w:val="Footer"/>
    <w:uiPriority w:val="99"/>
    <w:rsid w:val="001E6627"/>
  </w:style>
  <w:style w:type="paragraph" w:customStyle="1" w:styleId="Header1">
    <w:name w:val="Header 1"/>
    <w:basedOn w:val="Normal"/>
    <w:qFormat/>
    <w:rsid w:val="00503209"/>
    <w:pPr>
      <w:spacing w:before="480" w:after="480"/>
    </w:pPr>
    <w:rPr>
      <w:rFonts w:ascii="Arial" w:hAnsi="Arial" w:cs="Arial"/>
      <w:b/>
      <w:caps/>
      <w:color w:val="542E8E" w:themeColor="text2"/>
      <w:sz w:val="56"/>
      <w:szCs w:val="56"/>
    </w:rPr>
  </w:style>
  <w:style w:type="paragraph" w:customStyle="1" w:styleId="Introfeaturetext">
    <w:name w:val="Intro/feature text"/>
    <w:basedOn w:val="Normal"/>
    <w:qFormat/>
    <w:rsid w:val="00A4291E"/>
    <w:pPr>
      <w:spacing w:before="600" w:after="600"/>
      <w:ind w:right="2835"/>
      <w:contextualSpacing/>
    </w:pPr>
    <w:rPr>
      <w:rFonts w:ascii="Arial" w:hAnsi="Arial" w:cs="Arial"/>
      <w:color w:val="00B7F1"/>
    </w:rPr>
  </w:style>
  <w:style w:type="paragraph" w:customStyle="1" w:styleId="Bodycopy">
    <w:name w:val="Body copy"/>
    <w:basedOn w:val="Normal"/>
    <w:qFormat/>
    <w:rsid w:val="00A4291E"/>
    <w:pPr>
      <w:spacing w:after="200"/>
    </w:pPr>
    <w:rPr>
      <w:rFonts w:ascii="Arial" w:hAnsi="Arial" w:cs="Arial"/>
      <w:color w:val="000000" w:themeColor="text1"/>
      <w:sz w:val="20"/>
      <w:szCs w:val="20"/>
    </w:rPr>
  </w:style>
  <w:style w:type="paragraph" w:customStyle="1" w:styleId="BasicParagraph">
    <w:name w:val="[Basic Paragraph]"/>
    <w:basedOn w:val="Normal"/>
    <w:uiPriority w:val="99"/>
    <w:rsid w:val="00983EE6"/>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2">
    <w:name w:val="Header 2"/>
    <w:basedOn w:val="Bodycopy"/>
    <w:qFormat/>
    <w:rsid w:val="00503209"/>
    <w:pPr>
      <w:spacing w:before="500"/>
    </w:pPr>
    <w:rPr>
      <w:b/>
      <w:color w:val="542E8E" w:themeColor="text2"/>
      <w:sz w:val="30"/>
      <w:szCs w:val="30"/>
    </w:rPr>
  </w:style>
  <w:style w:type="paragraph" w:customStyle="1" w:styleId="Header3">
    <w:name w:val="Header 3"/>
    <w:basedOn w:val="Bodycopy"/>
    <w:qFormat/>
    <w:rsid w:val="006407E0"/>
    <w:pPr>
      <w:spacing w:before="100" w:after="100"/>
    </w:pPr>
    <w:rPr>
      <w:b/>
      <w:caps/>
      <w:color w:val="0063A5" w:themeColor="accent3"/>
      <w:sz w:val="23"/>
      <w:szCs w:val="24"/>
    </w:rPr>
  </w:style>
  <w:style w:type="paragraph" w:customStyle="1" w:styleId="Projectdates">
    <w:name w:val="Project dates"/>
    <w:basedOn w:val="Header3"/>
    <w:qFormat/>
    <w:rsid w:val="006407E0"/>
    <w:pPr>
      <w:spacing w:before="240" w:after="120"/>
    </w:pPr>
    <w:rPr>
      <w:b w:val="0"/>
      <w:caps w:val="0"/>
      <w:color w:val="00B7F1" w:themeColor="accent1"/>
    </w:rPr>
  </w:style>
  <w:style w:type="paragraph" w:customStyle="1" w:styleId="Timelineitem">
    <w:name w:val="Timeline item"/>
    <w:basedOn w:val="Bodycopy"/>
    <w:qFormat/>
    <w:rsid w:val="00E75C01"/>
    <w:pPr>
      <w:spacing w:before="400" w:after="100"/>
    </w:pPr>
    <w:rPr>
      <w:b/>
      <w:color w:val="542E8E" w:themeColor="text2"/>
      <w:sz w:val="23"/>
      <w:szCs w:val="23"/>
      <w:lang w:val="en-US"/>
    </w:rPr>
  </w:style>
  <w:style w:type="character" w:styleId="CommentReference">
    <w:name w:val="annotation reference"/>
    <w:basedOn w:val="DefaultParagraphFont"/>
    <w:uiPriority w:val="99"/>
    <w:semiHidden/>
    <w:unhideWhenUsed/>
    <w:rsid w:val="009E6F99"/>
    <w:rPr>
      <w:sz w:val="16"/>
      <w:szCs w:val="16"/>
    </w:rPr>
  </w:style>
  <w:style w:type="paragraph" w:styleId="CommentText">
    <w:name w:val="annotation text"/>
    <w:basedOn w:val="Normal"/>
    <w:link w:val="CommentTextChar"/>
    <w:uiPriority w:val="99"/>
    <w:semiHidden/>
    <w:unhideWhenUsed/>
    <w:rsid w:val="009E6F99"/>
    <w:rPr>
      <w:sz w:val="20"/>
      <w:szCs w:val="20"/>
    </w:rPr>
  </w:style>
  <w:style w:type="character" w:customStyle="1" w:styleId="CommentTextChar">
    <w:name w:val="Comment Text Char"/>
    <w:basedOn w:val="DefaultParagraphFont"/>
    <w:link w:val="CommentText"/>
    <w:uiPriority w:val="99"/>
    <w:semiHidden/>
    <w:rsid w:val="009E6F99"/>
    <w:rPr>
      <w:sz w:val="20"/>
      <w:szCs w:val="20"/>
    </w:rPr>
  </w:style>
  <w:style w:type="paragraph" w:styleId="CommentSubject">
    <w:name w:val="annotation subject"/>
    <w:basedOn w:val="CommentText"/>
    <w:next w:val="CommentText"/>
    <w:link w:val="CommentSubjectChar"/>
    <w:uiPriority w:val="99"/>
    <w:semiHidden/>
    <w:unhideWhenUsed/>
    <w:rsid w:val="009E6F99"/>
    <w:rPr>
      <w:b/>
      <w:bCs/>
    </w:rPr>
  </w:style>
  <w:style w:type="character" w:customStyle="1" w:styleId="CommentSubjectChar">
    <w:name w:val="Comment Subject Char"/>
    <w:basedOn w:val="CommentTextChar"/>
    <w:link w:val="CommentSubject"/>
    <w:uiPriority w:val="99"/>
    <w:semiHidden/>
    <w:rsid w:val="009E6F99"/>
    <w:rPr>
      <w:b/>
      <w:bCs/>
      <w:sz w:val="20"/>
      <w:szCs w:val="20"/>
    </w:rPr>
  </w:style>
  <w:style w:type="paragraph" w:styleId="NormalWeb">
    <w:name w:val="Normal (Web)"/>
    <w:basedOn w:val="Normal"/>
    <w:uiPriority w:val="99"/>
    <w:semiHidden/>
    <w:unhideWhenUsed/>
    <w:rsid w:val="00672BA7"/>
    <w:pPr>
      <w:spacing w:before="100" w:beforeAutospacing="1" w:after="100" w:afterAutospacing="1"/>
    </w:pPr>
    <w:rPr>
      <w:rFonts w:ascii="Times New Roman" w:eastAsia="Times New Roman" w:hAnsi="Times New Roman" w:cs="Times New Roman"/>
      <w:lang w:eastAsia="en-AU"/>
    </w:rPr>
  </w:style>
  <w:style w:type="character" w:customStyle="1" w:styleId="normaltextrun">
    <w:name w:val="normaltextrun"/>
    <w:basedOn w:val="DefaultParagraphFont"/>
    <w:rsid w:val="00534E40"/>
  </w:style>
  <w:style w:type="paragraph" w:customStyle="1" w:styleId="paragraph">
    <w:name w:val="paragraph"/>
    <w:basedOn w:val="Normal"/>
    <w:rsid w:val="00AD73DD"/>
    <w:pPr>
      <w:spacing w:before="100" w:beforeAutospacing="1" w:after="100" w:afterAutospacing="1"/>
    </w:pPr>
    <w:rPr>
      <w:rFonts w:ascii="Times New Roman" w:eastAsia="Times New Roman" w:hAnsi="Times New Roman" w:cs="Times New Roman"/>
      <w:lang w:eastAsia="en-AU"/>
    </w:rPr>
  </w:style>
  <w:style w:type="character" w:customStyle="1" w:styleId="spellingerror">
    <w:name w:val="spellingerror"/>
    <w:basedOn w:val="DefaultParagraphFont"/>
    <w:rsid w:val="00AD73DD"/>
  </w:style>
  <w:style w:type="character" w:customStyle="1" w:styleId="eop">
    <w:name w:val="eop"/>
    <w:basedOn w:val="DefaultParagraphFont"/>
    <w:rsid w:val="00AD73DD"/>
  </w:style>
  <w:style w:type="character" w:styleId="Hyperlink">
    <w:name w:val="Hyperlink"/>
    <w:basedOn w:val="DefaultParagraphFont"/>
    <w:uiPriority w:val="99"/>
    <w:unhideWhenUsed/>
    <w:rsid w:val="00D55283"/>
    <w:rPr>
      <w:color w:val="0063A5" w:themeColor="hyperlink"/>
      <w:u w:val="single"/>
    </w:rPr>
  </w:style>
  <w:style w:type="character" w:styleId="UnresolvedMention">
    <w:name w:val="Unresolved Mention"/>
    <w:basedOn w:val="DefaultParagraphFont"/>
    <w:uiPriority w:val="99"/>
    <w:semiHidden/>
    <w:unhideWhenUsed/>
    <w:rsid w:val="00D5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4092">
      <w:bodyDiv w:val="1"/>
      <w:marLeft w:val="0"/>
      <w:marRight w:val="0"/>
      <w:marTop w:val="0"/>
      <w:marBottom w:val="0"/>
      <w:divBdr>
        <w:top w:val="none" w:sz="0" w:space="0" w:color="auto"/>
        <w:left w:val="none" w:sz="0" w:space="0" w:color="auto"/>
        <w:bottom w:val="none" w:sz="0" w:space="0" w:color="auto"/>
        <w:right w:val="none" w:sz="0" w:space="0" w:color="auto"/>
      </w:divBdr>
    </w:div>
    <w:div w:id="325742068">
      <w:bodyDiv w:val="1"/>
      <w:marLeft w:val="0"/>
      <w:marRight w:val="0"/>
      <w:marTop w:val="0"/>
      <w:marBottom w:val="0"/>
      <w:divBdr>
        <w:top w:val="none" w:sz="0" w:space="0" w:color="auto"/>
        <w:left w:val="none" w:sz="0" w:space="0" w:color="auto"/>
        <w:bottom w:val="none" w:sz="0" w:space="0" w:color="auto"/>
        <w:right w:val="none" w:sz="0" w:space="0" w:color="auto"/>
      </w:divBdr>
    </w:div>
    <w:div w:id="479081225">
      <w:bodyDiv w:val="1"/>
      <w:marLeft w:val="0"/>
      <w:marRight w:val="0"/>
      <w:marTop w:val="0"/>
      <w:marBottom w:val="0"/>
      <w:divBdr>
        <w:top w:val="none" w:sz="0" w:space="0" w:color="auto"/>
        <w:left w:val="none" w:sz="0" w:space="0" w:color="auto"/>
        <w:bottom w:val="none" w:sz="0" w:space="0" w:color="auto"/>
        <w:right w:val="none" w:sz="0" w:space="0" w:color="auto"/>
      </w:divBdr>
      <w:divsChild>
        <w:div w:id="204829600">
          <w:marLeft w:val="0"/>
          <w:marRight w:val="0"/>
          <w:marTop w:val="0"/>
          <w:marBottom w:val="0"/>
          <w:divBdr>
            <w:top w:val="none" w:sz="0" w:space="0" w:color="auto"/>
            <w:left w:val="none" w:sz="0" w:space="0" w:color="auto"/>
            <w:bottom w:val="none" w:sz="0" w:space="0" w:color="auto"/>
            <w:right w:val="none" w:sz="0" w:space="0" w:color="auto"/>
          </w:divBdr>
        </w:div>
        <w:div w:id="1622616491">
          <w:marLeft w:val="0"/>
          <w:marRight w:val="0"/>
          <w:marTop w:val="0"/>
          <w:marBottom w:val="0"/>
          <w:divBdr>
            <w:top w:val="none" w:sz="0" w:space="0" w:color="auto"/>
            <w:left w:val="none" w:sz="0" w:space="0" w:color="auto"/>
            <w:bottom w:val="none" w:sz="0" w:space="0" w:color="auto"/>
            <w:right w:val="none" w:sz="0" w:space="0" w:color="auto"/>
          </w:divBdr>
        </w:div>
      </w:divsChild>
    </w:div>
    <w:div w:id="652761725">
      <w:bodyDiv w:val="1"/>
      <w:marLeft w:val="0"/>
      <w:marRight w:val="0"/>
      <w:marTop w:val="0"/>
      <w:marBottom w:val="0"/>
      <w:divBdr>
        <w:top w:val="none" w:sz="0" w:space="0" w:color="auto"/>
        <w:left w:val="none" w:sz="0" w:space="0" w:color="auto"/>
        <w:bottom w:val="none" w:sz="0" w:space="0" w:color="auto"/>
        <w:right w:val="none" w:sz="0" w:space="0" w:color="auto"/>
      </w:divBdr>
    </w:div>
    <w:div w:id="1415202838">
      <w:bodyDiv w:val="1"/>
      <w:marLeft w:val="0"/>
      <w:marRight w:val="0"/>
      <w:marTop w:val="0"/>
      <w:marBottom w:val="0"/>
      <w:divBdr>
        <w:top w:val="none" w:sz="0" w:space="0" w:color="auto"/>
        <w:left w:val="none" w:sz="0" w:space="0" w:color="auto"/>
        <w:bottom w:val="none" w:sz="0" w:space="0" w:color="auto"/>
        <w:right w:val="none" w:sz="0" w:space="0" w:color="auto"/>
      </w:divBdr>
    </w:div>
    <w:div w:id="1425300895">
      <w:bodyDiv w:val="1"/>
      <w:marLeft w:val="0"/>
      <w:marRight w:val="0"/>
      <w:marTop w:val="0"/>
      <w:marBottom w:val="0"/>
      <w:divBdr>
        <w:top w:val="none" w:sz="0" w:space="0" w:color="auto"/>
        <w:left w:val="none" w:sz="0" w:space="0" w:color="auto"/>
        <w:bottom w:val="none" w:sz="0" w:space="0" w:color="auto"/>
        <w:right w:val="none" w:sz="0" w:space="0" w:color="auto"/>
      </w:divBdr>
      <w:divsChild>
        <w:div w:id="3358826">
          <w:marLeft w:val="0"/>
          <w:marRight w:val="0"/>
          <w:marTop w:val="0"/>
          <w:marBottom w:val="0"/>
          <w:divBdr>
            <w:top w:val="none" w:sz="0" w:space="0" w:color="auto"/>
            <w:left w:val="none" w:sz="0" w:space="0" w:color="auto"/>
            <w:bottom w:val="none" w:sz="0" w:space="0" w:color="auto"/>
            <w:right w:val="none" w:sz="0" w:space="0" w:color="auto"/>
          </w:divBdr>
        </w:div>
        <w:div w:id="885994729">
          <w:marLeft w:val="0"/>
          <w:marRight w:val="0"/>
          <w:marTop w:val="0"/>
          <w:marBottom w:val="0"/>
          <w:divBdr>
            <w:top w:val="none" w:sz="0" w:space="0" w:color="auto"/>
            <w:left w:val="none" w:sz="0" w:space="0" w:color="auto"/>
            <w:bottom w:val="none" w:sz="0" w:space="0" w:color="auto"/>
            <w:right w:val="none" w:sz="0" w:space="0" w:color="auto"/>
          </w:divBdr>
        </w:div>
      </w:divsChild>
    </w:div>
    <w:div w:id="1778284940">
      <w:bodyDiv w:val="1"/>
      <w:marLeft w:val="0"/>
      <w:marRight w:val="0"/>
      <w:marTop w:val="0"/>
      <w:marBottom w:val="0"/>
      <w:divBdr>
        <w:top w:val="none" w:sz="0" w:space="0" w:color="auto"/>
        <w:left w:val="none" w:sz="0" w:space="0" w:color="auto"/>
        <w:bottom w:val="none" w:sz="0" w:space="0" w:color="auto"/>
        <w:right w:val="none" w:sz="0" w:space="0" w:color="auto"/>
      </w:divBdr>
      <w:divsChild>
        <w:div w:id="135222494">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0.emf"/><Relationship Id="rId28" Type="http://schemas.openxmlformats.org/officeDocument/2006/relationships/image" Target="media/image11.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hyperlink" Target="mailto:rcg@geelongcity.vic.gov.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RCG">
      <a:dk1>
        <a:srgbClr val="000000"/>
      </a:dk1>
      <a:lt1>
        <a:srgbClr val="FFFFFF"/>
      </a:lt1>
      <a:dk2>
        <a:srgbClr val="542E8E"/>
      </a:dk2>
      <a:lt2>
        <a:srgbClr val="CBDB2F"/>
      </a:lt2>
      <a:accent1>
        <a:srgbClr val="00B7F1"/>
      </a:accent1>
      <a:accent2>
        <a:srgbClr val="782B90"/>
      </a:accent2>
      <a:accent3>
        <a:srgbClr val="0063A5"/>
      </a:accent3>
      <a:accent4>
        <a:srgbClr val="E6792B"/>
      </a:accent4>
      <a:accent5>
        <a:srgbClr val="A23A95"/>
      </a:accent5>
      <a:accent6>
        <a:srgbClr val="5CB844"/>
      </a:accent6>
      <a:hlink>
        <a:srgbClr val="0063A5"/>
      </a:hlink>
      <a:folHlink>
        <a:srgbClr val="542E8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41</Value>
      <Value>30</Value>
      <Value>1</Value>
      <Value>2</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Letter</TermName>
          <TermId xmlns="http://schemas.microsoft.com/office/infopath/2007/PartnerControls">7062dbba-1b7f-4027-a9d5-0276b5a6677e</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g9637ef133a644da8b5d7feb6dfc02b0 xmlns="5657502b-a1d7-41b2-a0c2-e7a6e6b9085c">
      <Terms xmlns="http://schemas.microsoft.com/office/infopath/2007/PartnerControls"/>
    </g9637ef133a644da8b5d7feb6dfc02b0>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j97ba5157f824adfb89f41b8986d138b xmlns="5657502b-a1d7-41b2-a0c2-e7a6e6b9085c">
      <Terms xmlns="http://schemas.microsoft.com/office/infopath/2007/PartnerControls"/>
    </j97ba5157f824adfb89f41b8986d138b>
    <Communication_Status xmlns="9fd47c19-1c4a-4d7d-b342-c10cef269344">Started</Communication_Status>
    <_dlc_DocId xmlns="a5f32de4-e402-4188-b034-e71ca7d22e54">DOCID696-2056314326-43</_dlc_DocId>
    <_dlc_DocIdUrl xmlns="a5f32de4-e402-4188-b034-e71ca7d22e54">
      <Url>https://delwpvicgovau.sharepoint.com/sites/ecm_696/_layouts/15/DocIdRedir.aspx?ID=DOCID696-2056314326-43</Url>
      <Description>DOCID696-2056314326-43</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CAE2E4C5D8127C478CC1F0FB14020B06" ma:contentTypeVersion="46" ma:contentTypeDescription="For use with ECM V2 Communications External libraries. All external communications activities. Not to be used for internal communication activities." ma:contentTypeScope="" ma:versionID="e24d7f9a7f29c7b9351f4b4af2638eaf">
  <xsd:schema xmlns:xsd="http://www.w3.org/2001/XMLSchema" xmlns:xs="http://www.w3.org/2001/XMLSchema" xmlns:p="http://schemas.microsoft.com/office/2006/metadata/properties" xmlns:ns2="9fd47c19-1c4a-4d7d-b342-c10cef269344" xmlns:ns3="a5f32de4-e402-4188-b034-e71ca7d22e54" xmlns:ns4="5657502b-a1d7-41b2-a0c2-e7a6e6b9085c" xmlns:ns5="83caebff-3e1b-4147-9986-d3d7f1b398dd" targetNamespace="http://schemas.microsoft.com/office/2006/metadata/properties" ma:root="true" ma:fieldsID="004c909c908e41528b72aae1ad644448" ns2:_="" ns3:_="" ns4:_="" ns5:_="">
    <xsd:import namespace="9fd47c19-1c4a-4d7d-b342-c10cef269344"/>
    <xsd:import namespace="a5f32de4-e402-4188-b034-e71ca7d22e54"/>
    <xsd:import namespace="5657502b-a1d7-41b2-a0c2-e7a6e6b9085c"/>
    <xsd:import namespace="83caebff-3e1b-4147-9986-d3d7f1b398dd"/>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j97ba5157f824adfb89f41b8986d138b"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4:g9637ef133a644da8b5d7feb6dfc02b0" minOccurs="0"/>
                <xsd:element ref="ns4:MediaServiceDateTaken"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57502b-a1d7-41b2-a0c2-e7a6e6b9085c" elementFormDefault="qualified">
    <xsd:import namespace="http://schemas.microsoft.com/office/2006/documentManagement/types"/>
    <xsd:import namespace="http://schemas.microsoft.com/office/infopath/2007/PartnerControls"/>
    <xsd:element name="j97ba5157f824adfb89f41b8986d138b" ma:index="25" nillable="true" ma:taxonomy="true" ma:internalName="j97ba5157f824adfb89f41b8986d138b" ma:taxonomyFieldName="Audience" ma:displayName="Audience (E)" ma:default="" ma:fieldId="{397ba515-7f82-4adf-b89f-41b8986d138b}" ma:sspId="797aeec6-0273-40f2-ab3e-beee73212332" ma:termSetId="592b5ff3-aa68-4254-8930-59b9db17082c" ma:anchorId="00000000-0000-0000-0000-000000000000" ma:open="true" ma:isKeyword="false">
      <xsd:complexType>
        <xsd:sequence>
          <xsd:element ref="pc:Terms" minOccurs="0" maxOccurs="1"/>
        </xsd:sequence>
      </xsd:complex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g9637ef133a644da8b5d7feb6dfc02b0" ma:index="37" nillable="true" ma:taxonomy="true" ma:internalName="g9637ef133a644da8b5d7feb6dfc02b0" ma:taxonomyFieldName="Communication_x0020_Type" ma:displayName="Communication Type (E)" ma:default="" ma:fieldId="{09637ef1-33a6-44da-8b5d-7feb6dfc02b0}" ma:sspId="797aeec6-0273-40f2-ab3e-beee73212332" ma:termSetId="8966e55e-06cd-49b6-b1fd-7647853ed62e" ma:anchorId="00000000-0000-0000-0000-000000000000" ma:open="true" ma:isKeyword="false">
      <xsd:complexType>
        <xsd:sequence>
          <xsd:element ref="pc:Terms" minOccurs="0" maxOccurs="1"/>
        </xsd:sequence>
      </xsd:complexType>
    </xsd:element>
    <xsd:element name="MediaServiceDateTaken" ma:index="38" nillable="true" ma:displayName="MediaServiceDateTaken" ma:hidden="true" ma:internalName="MediaServiceDateTaken" ma:readOnly="true">
      <xsd:simpleType>
        <xsd:restriction base="dms:Text"/>
      </xsd:simpleType>
    </xsd:element>
    <xsd:element name="MediaLengthInSeconds" ma:index="39" nillable="true" ma:displayName="Length (seconds)" ma:internalName="MediaLengthInSeconds" ma:readOnly="true">
      <xsd:simpleType>
        <xsd:restriction base="dms:Unknown"/>
      </xsd:simpleType>
    </xsd:element>
    <xsd:element name="MediaServiceLocation" ma:index="4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caebff-3e1b-4147-9986-d3d7f1b398d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07" PreviousValue="false"/>
</file>

<file path=customXml/itemProps1.xml><?xml version="1.0" encoding="utf-8"?>
<ds:datastoreItem xmlns:ds="http://schemas.openxmlformats.org/officeDocument/2006/customXml" ds:itemID="{FFDC606F-A9DB-4EE8-9EB0-49E44C762183}">
  <ds:schemaRefs>
    <ds:schemaRef ds:uri="http://schemas.microsoft.com/office/2006/metadata/properties"/>
    <ds:schemaRef ds:uri="http://schemas.microsoft.com/office/infopath/2007/PartnerControls"/>
    <ds:schemaRef ds:uri="9fd47c19-1c4a-4d7d-b342-c10cef269344"/>
    <ds:schemaRef ds:uri="5657502b-a1d7-41b2-a0c2-e7a6e6b9085c"/>
    <ds:schemaRef ds:uri="a5f32de4-e402-4188-b034-e71ca7d22e54"/>
  </ds:schemaRefs>
</ds:datastoreItem>
</file>

<file path=customXml/itemProps2.xml><?xml version="1.0" encoding="utf-8"?>
<ds:datastoreItem xmlns:ds="http://schemas.openxmlformats.org/officeDocument/2006/customXml" ds:itemID="{1E2F55BC-A411-4EC7-9EB7-B4E0AE87D88E}">
  <ds:schemaRefs>
    <ds:schemaRef ds:uri="http://schemas.openxmlformats.org/officeDocument/2006/bibliography"/>
  </ds:schemaRefs>
</ds:datastoreItem>
</file>

<file path=customXml/itemProps3.xml><?xml version="1.0" encoding="utf-8"?>
<ds:datastoreItem xmlns:ds="http://schemas.openxmlformats.org/officeDocument/2006/customXml" ds:itemID="{82D6F6AF-E3A7-45C7-8969-011106257912}">
  <ds:schemaRefs>
    <ds:schemaRef ds:uri="http://schemas.microsoft.com/sharepoint/v3/contenttype/forms"/>
  </ds:schemaRefs>
</ds:datastoreItem>
</file>

<file path=customXml/itemProps4.xml><?xml version="1.0" encoding="utf-8"?>
<ds:datastoreItem xmlns:ds="http://schemas.openxmlformats.org/officeDocument/2006/customXml" ds:itemID="{91F6C6B3-7797-40CE-A27F-28580B822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5657502b-a1d7-41b2-a0c2-e7a6e6b9085c"/>
    <ds:schemaRef ds:uri="83caebff-3e1b-4147-9986-d3d7f1b39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A0E2E3-15BA-4158-8FD6-8A0CB7C12C15}">
  <ds:schemaRefs>
    <ds:schemaRef ds:uri="http://www.w3.org/2001/XMLSchema"/>
  </ds:schemaRefs>
</ds:datastoreItem>
</file>

<file path=customXml/itemProps6.xml><?xml version="1.0" encoding="utf-8"?>
<ds:datastoreItem xmlns:ds="http://schemas.openxmlformats.org/officeDocument/2006/customXml" ds:itemID="{A1537DE2-2E34-46E6-B527-F7D00DE5477D}">
  <ds:schemaRefs>
    <ds:schemaRef ds:uri="http://schemas.microsoft.com/sharepoint/events"/>
  </ds:schemaRefs>
</ds:datastoreItem>
</file>

<file path=customXml/itemProps7.xml><?xml version="1.0" encoding="utf-8"?>
<ds:datastoreItem xmlns:ds="http://schemas.openxmlformats.org/officeDocument/2006/customXml" ds:itemID="{D1E157FC-1630-4E2E-BB11-685BF8B5269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527</Words>
  <Characters>3008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Project update example and template</vt:lpstr>
    </vt:vector>
  </TitlesOfParts>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update example and template</dc:title>
  <dc:subject/>
  <dc:creator>Shayna Millar (DELWP)</dc:creator>
  <cp:keywords/>
  <dc:description/>
  <cp:lastModifiedBy>Shayna Millar (DELWP)</cp:lastModifiedBy>
  <cp:revision>8</cp:revision>
  <cp:lastPrinted>2022-02-15T01:50:00Z</cp:lastPrinted>
  <dcterms:created xsi:type="dcterms:W3CDTF">2022-01-27T02:32:00Z</dcterms:created>
  <dcterms:modified xsi:type="dcterms:W3CDTF">2022-02-15T01:50:00Z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0x0101009298E819CE1EBB4F8D2096B3E0F0C2910700CAE2E4C5D8127C478CC1F0FB14020B06</vt:lpwstr>
  </property>
  <property fmtid="{D5CDD505-2E9C-101B-9397-08002B2CF9AE}" pid="3" name="_dlc_DocIdItemGuid">
    <vt:lpwstr>dbc529ca-b5e7-4edc-9fb4-a70661ade2c7</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Audience">
    <vt:lpwstr/>
  </property>
  <property fmtid="{D5CDD505-2E9C-101B-9397-08002B2CF9AE}" pid="7" name="Department Document Type">
    <vt:lpwstr>41;#Letter|7062dbba-1b7f-4027-a9d5-0276b5a6677e</vt:lpwstr>
  </property>
  <property fmtid="{D5CDD505-2E9C-101B-9397-08002B2CF9AE}" pid="8" name="Communication Type">
    <vt:lpwstr/>
  </property>
  <property fmtid="{D5CDD505-2E9C-101B-9397-08002B2CF9AE}" pid="9" name="Records Class Comms External">
    <vt:lpwstr>30;#Drafting|9876e141-2380-4fc1-a3fb-cc0bc41bc56c</vt:lpwstr>
  </property>
  <property fmtid="{D5CDD505-2E9C-101B-9397-08002B2CF9AE}" pid="10" name="Record Purpose">
    <vt:lpwstr/>
  </property>
  <property fmtid="{D5CDD505-2E9C-101B-9397-08002B2CF9AE}" pid="11" name="MSIP_Label_b92b7feb-b287-442c-a072-f385b02ec972_Enabled">
    <vt:lpwstr>true</vt:lpwstr>
  </property>
  <property fmtid="{D5CDD505-2E9C-101B-9397-08002B2CF9AE}" pid="12" name="MSIP_Label_b92b7feb-b287-442c-a072-f385b02ec972_SetDate">
    <vt:lpwstr>2021-11-16T23:16:38Z</vt:lpwstr>
  </property>
  <property fmtid="{D5CDD505-2E9C-101B-9397-08002B2CF9AE}" pid="13" name="MSIP_Label_b92b7feb-b287-442c-a072-f385b02ec972_Method">
    <vt:lpwstr>Privileged</vt:lpwstr>
  </property>
  <property fmtid="{D5CDD505-2E9C-101B-9397-08002B2CF9AE}" pid="14" name="MSIP_Label_b92b7feb-b287-442c-a072-f385b02ec972_Name">
    <vt:lpwstr>Unofficial</vt:lpwstr>
  </property>
  <property fmtid="{D5CDD505-2E9C-101B-9397-08002B2CF9AE}" pid="15" name="MSIP_Label_b92b7feb-b287-442c-a072-f385b02ec972_SiteId">
    <vt:lpwstr>e8bdd6f7-fc18-4e48-a554-7f547927223b</vt:lpwstr>
  </property>
  <property fmtid="{D5CDD505-2E9C-101B-9397-08002B2CF9AE}" pid="16" name="MSIP_Label_b92b7feb-b287-442c-a072-f385b02ec972_ActionId">
    <vt:lpwstr>956b221a-2a35-4d35-a8f2-906da5eaff56</vt:lpwstr>
  </property>
  <property fmtid="{D5CDD505-2E9C-101B-9397-08002B2CF9AE}" pid="17" name="MSIP_Label_b92b7feb-b287-442c-a072-f385b02ec972_ContentBits">
    <vt:lpwstr>2</vt:lpwstr>
  </property>
</Properties>
</file>